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FA51C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EF77F42" wp14:editId="37D9E516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E002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C18E85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295CAA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78BAD2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47F68C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6E41E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87967A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48B44B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DD81DC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6FA904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57E478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88B5F1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5CC972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4D089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F3E234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DDD84C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3AF87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F59EB7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7AAAA4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952C67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794ECA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74743F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40651D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17E5E0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7EAF45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BAD4CE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26B3D4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71BFD5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7D3571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1BFD3D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72E761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C75E10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146564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68DD81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5C064D11" w14:textId="77777777" w:rsidR="00C7240A" w:rsidRDefault="00C7240A">
      <w:pPr>
        <w:pStyle w:val="BodyText"/>
        <w:spacing w:before="2"/>
        <w:rPr>
          <w:sz w:val="23"/>
        </w:rPr>
      </w:pPr>
    </w:p>
    <w:p w14:paraId="78C76FA5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1613116B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3D365C3A" wp14:editId="697CF1BD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748FEEBD" w14:textId="77777777" w:rsidR="00C7240A" w:rsidRDefault="00C7240A">
      <w:pPr>
        <w:pStyle w:val="BodyText"/>
        <w:spacing w:before="8"/>
        <w:rPr>
          <w:sz w:val="23"/>
        </w:rPr>
      </w:pPr>
    </w:p>
    <w:p w14:paraId="50C6C3B1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DfE guidance including the 5 key indicators across which schools should demonstrate an improvement. This document will help you to review your provision and to report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744E4107" w14:textId="77777777" w:rsidR="00C7240A" w:rsidRDefault="00C7240A">
      <w:pPr>
        <w:pStyle w:val="BodyText"/>
        <w:spacing w:before="7"/>
        <w:rPr>
          <w:sz w:val="23"/>
        </w:rPr>
      </w:pPr>
    </w:p>
    <w:p w14:paraId="7921A0AD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1A1E05DC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0CD389E3" w14:textId="77777777"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2A5D8F73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6254FB47" w14:textId="77777777" w:rsidR="00C7240A" w:rsidRDefault="00C7240A">
      <w:pPr>
        <w:pStyle w:val="BodyText"/>
        <w:spacing w:before="8"/>
        <w:rPr>
          <w:sz w:val="23"/>
        </w:rPr>
      </w:pPr>
    </w:p>
    <w:p w14:paraId="7138BE16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28E15664" w14:textId="77777777"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14:paraId="67BC12AB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352509E1" w14:textId="77777777"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14:paraId="68F8DBD2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14:paraId="2E15F463" w14:textId="77777777"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1B4D3F6D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7D86FAAE" w14:textId="77777777" w:rsidR="00C2051F" w:rsidRDefault="00586CEC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52C33D" wp14:editId="7718E45B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4445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9F031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0FD782A" wp14:editId="66F79588">
                <wp:extent cx="10234930" cy="568960"/>
                <wp:effectExtent l="0" t="0" r="4445" b="4445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1FE47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FD782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" fillcolor="#2b92bc" stroked="f">
                <v:textbox inset="0,0,0,0">
                  <w:txbxContent>
                    <w:p w14:paraId="0A81FE47" w14:textId="77777777"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4BED5B" w14:textId="77777777" w:rsidR="00C2051F" w:rsidRDefault="00C2051F" w:rsidP="00C2051F">
      <w:pPr>
        <w:pStyle w:val="BodyText"/>
        <w:rPr>
          <w:sz w:val="20"/>
        </w:rPr>
      </w:pPr>
    </w:p>
    <w:p w14:paraId="01DD978D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19BDD48F" w14:textId="77777777" w:rsidTr="00D11688">
        <w:trPr>
          <w:trHeight w:val="480"/>
        </w:trPr>
        <w:tc>
          <w:tcPr>
            <w:tcW w:w="7700" w:type="dxa"/>
          </w:tcPr>
          <w:p w14:paraId="2D0BA762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3321260F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61280899" w14:textId="77777777" w:rsidTr="001F4450">
        <w:trPr>
          <w:trHeight w:val="2394"/>
        </w:trPr>
        <w:tc>
          <w:tcPr>
            <w:tcW w:w="7700" w:type="dxa"/>
          </w:tcPr>
          <w:p w14:paraId="229033E3" w14:textId="77777777" w:rsidR="00586CEC" w:rsidRPr="00586CEC" w:rsidRDefault="00586CEC" w:rsidP="00586CEC">
            <w:pPr>
              <w:pStyle w:val="TableParagraph"/>
              <w:numPr>
                <w:ilvl w:val="0"/>
                <w:numId w:val="3"/>
              </w:numPr>
              <w:tabs>
                <w:tab w:val="left" w:pos="730"/>
              </w:tabs>
              <w:kinsoku w:val="0"/>
              <w:overflowPunct w:val="0"/>
              <w:adjustRightInd w:val="0"/>
              <w:spacing w:line="287" w:lineRule="exact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School Sport gold award</w:t>
            </w:r>
            <w:r w:rsidR="00566B8B">
              <w:rPr>
                <w:rFonts w:asciiTheme="minorHAnsi" w:hAnsiTheme="minorHAnsi"/>
                <w:sz w:val="24"/>
                <w:szCs w:val="24"/>
              </w:rPr>
              <w:t xml:space="preserve"> (awarded for the 2019-2020</w:t>
            </w:r>
            <w:r w:rsidRPr="00586CEC">
              <w:rPr>
                <w:rFonts w:asciiTheme="minorHAnsi" w:hAnsiTheme="minorHAnsi"/>
                <w:sz w:val="24"/>
                <w:szCs w:val="24"/>
              </w:rPr>
              <w:t xml:space="preserve"> academic year)</w:t>
            </w:r>
          </w:p>
          <w:p w14:paraId="11235F50" w14:textId="77777777" w:rsidR="00586CEC" w:rsidRPr="00586CEC" w:rsidRDefault="00586CEC" w:rsidP="00586CEC">
            <w:pPr>
              <w:pStyle w:val="TableParagraph"/>
              <w:numPr>
                <w:ilvl w:val="0"/>
                <w:numId w:val="3"/>
              </w:numPr>
              <w:tabs>
                <w:tab w:val="left" w:pos="730"/>
              </w:tabs>
              <w:kinsoku w:val="0"/>
              <w:overflowPunct w:val="0"/>
              <w:adjustRightInd w:val="0"/>
              <w:spacing w:line="280" w:lineRule="exact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KS2 cycling finals</w:t>
            </w:r>
          </w:p>
          <w:p w14:paraId="150C3D5B" w14:textId="77777777" w:rsidR="00C2051F" w:rsidRPr="00566B8B" w:rsidRDefault="00586CEC" w:rsidP="00586CEC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Year 3/4 New Age Curling finals</w:t>
            </w:r>
          </w:p>
          <w:p w14:paraId="119A95DE" w14:textId="77777777" w:rsidR="00566B8B" w:rsidRPr="00566B8B" w:rsidRDefault="00566B8B" w:rsidP="00586CEC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Year 5/6 tri golf finals</w:t>
            </w:r>
          </w:p>
          <w:p w14:paraId="727415E6" w14:textId="787635F8" w:rsidR="00566B8B" w:rsidRPr="00676FB3" w:rsidRDefault="00566B8B" w:rsidP="00586CEC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Year 5/6 Tag rugby Crossbar cup winners</w:t>
            </w:r>
          </w:p>
          <w:p w14:paraId="6A015185" w14:textId="03D91A37" w:rsidR="00676FB3" w:rsidRPr="00566B8B" w:rsidRDefault="00676FB3" w:rsidP="00586CEC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Year5/6 TWSSP Football runners up</w:t>
            </w:r>
          </w:p>
          <w:p w14:paraId="6A7917DB" w14:textId="77777777" w:rsidR="00566B8B" w:rsidRPr="00586CEC" w:rsidRDefault="00566B8B" w:rsidP="00566B8B">
            <w:pPr>
              <w:pStyle w:val="TableParagraph"/>
              <w:ind w:left="729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678" w:type="dxa"/>
          </w:tcPr>
          <w:p w14:paraId="42951DC7" w14:textId="7D598B3E" w:rsidR="00586CEC" w:rsidRPr="00586CEC" w:rsidRDefault="00586CEC" w:rsidP="00586CEC">
            <w:pPr>
              <w:pStyle w:val="TableParagraph"/>
              <w:numPr>
                <w:ilvl w:val="0"/>
                <w:numId w:val="3"/>
              </w:numPr>
              <w:kinsoku w:val="0"/>
              <w:overflowPunct w:val="0"/>
              <w:spacing w:line="244" w:lineRule="auto"/>
              <w:ind w:left="414" w:right="284" w:hanging="357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 xml:space="preserve">Invest in more sport and playtime equipment </w:t>
            </w:r>
            <w:r w:rsidR="00AC38B5">
              <w:rPr>
                <w:rFonts w:asciiTheme="minorHAnsi" w:hAnsiTheme="minorHAnsi"/>
                <w:sz w:val="24"/>
                <w:szCs w:val="24"/>
              </w:rPr>
              <w:t>(daily mile track)</w:t>
            </w:r>
          </w:p>
          <w:p w14:paraId="6DA42060" w14:textId="77777777" w:rsidR="00586CEC" w:rsidRPr="00586CEC" w:rsidRDefault="00586CEC" w:rsidP="00586CEC">
            <w:pPr>
              <w:pStyle w:val="TableParagraph"/>
              <w:numPr>
                <w:ilvl w:val="0"/>
                <w:numId w:val="3"/>
              </w:numPr>
              <w:kinsoku w:val="0"/>
              <w:overflowPunct w:val="0"/>
              <w:spacing w:line="264" w:lineRule="exact"/>
              <w:ind w:left="414" w:right="284" w:hanging="357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Continue to up level all staff’s confidence</w:t>
            </w:r>
          </w:p>
          <w:p w14:paraId="4C7AEED9" w14:textId="77777777" w:rsidR="00586CEC" w:rsidRPr="00586CEC" w:rsidRDefault="00586CEC" w:rsidP="00586CEC">
            <w:pPr>
              <w:pStyle w:val="TableParagraph"/>
              <w:numPr>
                <w:ilvl w:val="0"/>
                <w:numId w:val="3"/>
              </w:numPr>
              <w:kinsoku w:val="0"/>
              <w:overflowPunct w:val="0"/>
              <w:spacing w:line="264" w:lineRule="exact"/>
              <w:ind w:left="414" w:right="284" w:hanging="357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For all children to participate in intra-school competitive competitions</w:t>
            </w:r>
          </w:p>
          <w:p w14:paraId="155AECF9" w14:textId="77777777" w:rsidR="00586CEC" w:rsidRPr="00586CEC" w:rsidRDefault="00586CEC" w:rsidP="00586CEC">
            <w:pPr>
              <w:pStyle w:val="TableParagraph"/>
              <w:numPr>
                <w:ilvl w:val="0"/>
                <w:numId w:val="3"/>
              </w:numPr>
              <w:kinsoku w:val="0"/>
              <w:overflowPunct w:val="0"/>
              <w:spacing w:line="264" w:lineRule="exact"/>
              <w:ind w:left="414" w:right="284" w:hanging="357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To maintain School Sport gold award</w:t>
            </w:r>
          </w:p>
          <w:p w14:paraId="5C41BE22" w14:textId="77777777" w:rsidR="00C2051F" w:rsidRPr="00586CEC" w:rsidRDefault="00C2051F" w:rsidP="00D1168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</w:tbl>
    <w:p w14:paraId="57DEC526" w14:textId="77777777" w:rsidR="00C2051F" w:rsidRDefault="00C2051F" w:rsidP="00C2051F">
      <w:pPr>
        <w:pStyle w:val="BodyText"/>
        <w:rPr>
          <w:sz w:val="20"/>
        </w:rPr>
      </w:pPr>
    </w:p>
    <w:p w14:paraId="183E2E68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3B69F2E1" w14:textId="77777777" w:rsidTr="00D11688">
        <w:trPr>
          <w:trHeight w:val="400"/>
        </w:trPr>
        <w:tc>
          <w:tcPr>
            <w:tcW w:w="11634" w:type="dxa"/>
          </w:tcPr>
          <w:p w14:paraId="2486F8F7" w14:textId="77777777" w:rsidR="00C2051F" w:rsidRPr="00586CEC" w:rsidRDefault="00C2051F" w:rsidP="00D11688">
            <w:pPr>
              <w:pStyle w:val="TableParagraph"/>
              <w:spacing w:before="17"/>
              <w:ind w:left="70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6909E382" w14:textId="77777777" w:rsidR="00C2051F" w:rsidRPr="00586CEC" w:rsidRDefault="00C2051F" w:rsidP="00D11688">
            <w:pPr>
              <w:pStyle w:val="TableParagraph"/>
              <w:spacing w:before="17"/>
              <w:ind w:left="70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 xml:space="preserve">Please complete </w:t>
            </w:r>
            <w:proofErr w:type="gramStart"/>
            <w:r w:rsidRPr="00586CEC">
              <w:rPr>
                <w:color w:val="231F20"/>
                <w:sz w:val="24"/>
                <w:szCs w:val="24"/>
              </w:rPr>
              <w:t>all of</w:t>
            </w:r>
            <w:proofErr w:type="gramEnd"/>
            <w:r w:rsidRPr="00586CEC">
              <w:rPr>
                <w:color w:val="231F20"/>
                <w:sz w:val="24"/>
                <w:szCs w:val="24"/>
              </w:rPr>
              <w:t xml:space="preserve"> the below</w:t>
            </w:r>
            <w:r w:rsidR="001F4450" w:rsidRPr="00586CEC">
              <w:rPr>
                <w:color w:val="231F20"/>
                <w:sz w:val="24"/>
                <w:szCs w:val="24"/>
              </w:rPr>
              <w:t>*</w:t>
            </w:r>
            <w:r w:rsidRPr="00586CEC">
              <w:rPr>
                <w:color w:val="231F20"/>
                <w:sz w:val="24"/>
                <w:szCs w:val="24"/>
              </w:rPr>
              <w:t>:</w:t>
            </w:r>
          </w:p>
        </w:tc>
      </w:tr>
      <w:tr w:rsidR="00C2051F" w14:paraId="5118C8F7" w14:textId="77777777" w:rsidTr="00D11688">
        <w:trPr>
          <w:trHeight w:val="1100"/>
        </w:trPr>
        <w:tc>
          <w:tcPr>
            <w:tcW w:w="11634" w:type="dxa"/>
          </w:tcPr>
          <w:p w14:paraId="6A9776DB" w14:textId="77777777" w:rsidR="00C2051F" w:rsidRPr="00586CEC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 xml:space="preserve">What percentage of your </w:t>
            </w:r>
            <w:r w:rsidR="001F4450" w:rsidRPr="00586CEC">
              <w:rPr>
                <w:color w:val="231F20"/>
                <w:spacing w:val="-5"/>
                <w:sz w:val="24"/>
                <w:szCs w:val="24"/>
              </w:rPr>
              <w:t>current Year 6 cohort</w:t>
            </w:r>
            <w:r w:rsidRPr="00586CEC">
              <w:rPr>
                <w:color w:val="231F20"/>
                <w:sz w:val="24"/>
                <w:szCs w:val="24"/>
              </w:rPr>
              <w:t xml:space="preserve"> swim </w:t>
            </w:r>
            <w:r w:rsidRPr="00586CEC">
              <w:rPr>
                <w:color w:val="231F20"/>
                <w:spacing w:val="-3"/>
                <w:sz w:val="24"/>
                <w:szCs w:val="24"/>
              </w:rPr>
              <w:t xml:space="preserve">competently, </w:t>
            </w:r>
            <w:proofErr w:type="gramStart"/>
            <w:r w:rsidRPr="00586CEC">
              <w:rPr>
                <w:color w:val="231F20"/>
                <w:sz w:val="24"/>
                <w:szCs w:val="24"/>
              </w:rPr>
              <w:t>confidently</w:t>
            </w:r>
            <w:proofErr w:type="gramEnd"/>
            <w:r w:rsidRPr="00586CEC">
              <w:rPr>
                <w:color w:val="231F20"/>
                <w:sz w:val="24"/>
                <w:szCs w:val="24"/>
              </w:rPr>
              <w:t xml:space="preserve"> and proficiently over a distance of at least 25 </w:t>
            </w:r>
            <w:proofErr w:type="spellStart"/>
            <w:r w:rsidRPr="00586CEC">
              <w:rPr>
                <w:color w:val="231F20"/>
                <w:sz w:val="24"/>
                <w:szCs w:val="24"/>
              </w:rPr>
              <w:t>metres</w:t>
            </w:r>
            <w:proofErr w:type="spellEnd"/>
            <w:r w:rsidRPr="00586CEC">
              <w:rPr>
                <w:color w:val="231F20"/>
                <w:sz w:val="24"/>
                <w:szCs w:val="24"/>
              </w:rPr>
              <w:t>?</w:t>
            </w:r>
          </w:p>
        </w:tc>
        <w:tc>
          <w:tcPr>
            <w:tcW w:w="3754" w:type="dxa"/>
          </w:tcPr>
          <w:p w14:paraId="4FB79696" w14:textId="5FAD031C" w:rsidR="00C2051F" w:rsidRPr="00586CEC" w:rsidRDefault="00815EF1" w:rsidP="00D11688">
            <w:pPr>
              <w:pStyle w:val="TableParagraph"/>
              <w:spacing w:before="17"/>
              <w:ind w:lef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C2051F" w14:paraId="0BC795EB" w14:textId="77777777" w:rsidTr="00D11688">
        <w:trPr>
          <w:trHeight w:val="1280"/>
        </w:trPr>
        <w:tc>
          <w:tcPr>
            <w:tcW w:w="11634" w:type="dxa"/>
          </w:tcPr>
          <w:p w14:paraId="3EE288B8" w14:textId="77777777" w:rsidR="00C2051F" w:rsidRPr="00586CEC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 xml:space="preserve">What percentage of your </w:t>
            </w:r>
            <w:r w:rsidR="001F4450" w:rsidRPr="00586CEC">
              <w:rPr>
                <w:color w:val="231F20"/>
                <w:spacing w:val="-5"/>
                <w:sz w:val="24"/>
                <w:szCs w:val="24"/>
              </w:rPr>
              <w:t>current Year 6 cohort</w:t>
            </w:r>
            <w:r w:rsidRPr="00586CEC">
              <w:rPr>
                <w:color w:val="231F20"/>
                <w:sz w:val="24"/>
                <w:szCs w:val="24"/>
              </w:rPr>
              <w:t xml:space="preserve"> use a range of </w:t>
            </w:r>
            <w:r w:rsidRPr="00586CEC">
              <w:rPr>
                <w:color w:val="231F20"/>
                <w:spacing w:val="-3"/>
                <w:sz w:val="24"/>
                <w:szCs w:val="24"/>
              </w:rPr>
              <w:t xml:space="preserve">strokes </w:t>
            </w:r>
            <w:r w:rsidRPr="00586CEC">
              <w:rPr>
                <w:color w:val="231F20"/>
                <w:sz w:val="24"/>
                <w:szCs w:val="24"/>
              </w:rPr>
              <w:t xml:space="preserve">effectively [for example, front crawl, </w:t>
            </w:r>
            <w:proofErr w:type="gramStart"/>
            <w:r w:rsidRPr="00586CEC">
              <w:rPr>
                <w:color w:val="231F20"/>
                <w:spacing w:val="-3"/>
                <w:sz w:val="24"/>
                <w:szCs w:val="24"/>
              </w:rPr>
              <w:t>backstroke</w:t>
            </w:r>
            <w:proofErr w:type="gramEnd"/>
            <w:r w:rsidRPr="00586CEC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and breaststroke]?</w:t>
            </w:r>
          </w:p>
        </w:tc>
        <w:tc>
          <w:tcPr>
            <w:tcW w:w="3754" w:type="dxa"/>
          </w:tcPr>
          <w:p w14:paraId="13A3BE48" w14:textId="69945493" w:rsidR="00C2051F" w:rsidRPr="00586CEC" w:rsidRDefault="00815EF1" w:rsidP="00D11688">
            <w:pPr>
              <w:pStyle w:val="TableParagraph"/>
              <w:spacing w:before="17"/>
              <w:ind w:lef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C2051F" w14:paraId="2B2BCF3E" w14:textId="77777777" w:rsidTr="00D11688">
        <w:trPr>
          <w:trHeight w:val="1200"/>
        </w:trPr>
        <w:tc>
          <w:tcPr>
            <w:tcW w:w="11634" w:type="dxa"/>
          </w:tcPr>
          <w:p w14:paraId="02CF0FF9" w14:textId="77777777" w:rsidR="00C2051F" w:rsidRPr="00586CEC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 xml:space="preserve">What percentage of your </w:t>
            </w:r>
            <w:r w:rsidR="001F4450" w:rsidRPr="00586CEC">
              <w:rPr>
                <w:color w:val="231F20"/>
                <w:spacing w:val="-5"/>
                <w:sz w:val="24"/>
                <w:szCs w:val="24"/>
              </w:rPr>
              <w:t>current Year 6 cohort</w:t>
            </w:r>
            <w:r w:rsidRPr="00586CEC">
              <w:rPr>
                <w:color w:val="231F20"/>
                <w:sz w:val="24"/>
                <w:szCs w:val="24"/>
              </w:rPr>
              <w:t xml:space="preserve"> perform </w:t>
            </w:r>
            <w:r w:rsidRPr="00586CEC">
              <w:rPr>
                <w:color w:val="231F20"/>
                <w:spacing w:val="-3"/>
                <w:sz w:val="24"/>
                <w:szCs w:val="24"/>
              </w:rPr>
              <w:t xml:space="preserve">safe </w:t>
            </w:r>
            <w:r w:rsidRPr="00586CEC">
              <w:rPr>
                <w:color w:val="231F20"/>
                <w:sz w:val="24"/>
                <w:szCs w:val="24"/>
              </w:rPr>
              <w:t>self-rescue in different water-based situations?</w:t>
            </w:r>
          </w:p>
        </w:tc>
        <w:tc>
          <w:tcPr>
            <w:tcW w:w="3754" w:type="dxa"/>
          </w:tcPr>
          <w:p w14:paraId="5CA46E64" w14:textId="5F212217" w:rsidR="00C2051F" w:rsidRPr="00586CEC" w:rsidRDefault="00815EF1" w:rsidP="00D11688">
            <w:pPr>
              <w:pStyle w:val="TableParagraph"/>
              <w:spacing w:before="17"/>
              <w:ind w:lef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</w:tr>
      <w:tr w:rsidR="00C2051F" w14:paraId="76A4A52F" w14:textId="77777777" w:rsidTr="00D11688">
        <w:trPr>
          <w:trHeight w:val="1220"/>
        </w:trPr>
        <w:tc>
          <w:tcPr>
            <w:tcW w:w="11634" w:type="dxa"/>
          </w:tcPr>
          <w:p w14:paraId="4ABA50FE" w14:textId="77777777" w:rsidR="00C2051F" w:rsidRPr="00586CEC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Schools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can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choose</w:t>
            </w:r>
            <w:r w:rsidRPr="00586CEC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to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use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the</w:t>
            </w:r>
            <w:r w:rsidRPr="00586CEC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Primary</w:t>
            </w:r>
            <w:r w:rsidRPr="00586CEC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PE</w:t>
            </w:r>
            <w:r w:rsidRPr="00586CEC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and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Sport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Premium</w:t>
            </w:r>
            <w:r w:rsidRPr="00586CEC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to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provide</w:t>
            </w:r>
            <w:r w:rsidRPr="00586CEC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additional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z w:val="24"/>
                <w:szCs w:val="24"/>
              </w:rPr>
              <w:t>provision</w:t>
            </w:r>
            <w:r w:rsidRPr="00586CEC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586CEC">
              <w:rPr>
                <w:color w:val="231F20"/>
                <w:spacing w:val="-3"/>
                <w:sz w:val="24"/>
                <w:szCs w:val="24"/>
              </w:rPr>
              <w:t>for</w:t>
            </w:r>
            <w:r w:rsidRPr="00586CEC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86CEC">
              <w:rPr>
                <w:color w:val="231F20"/>
                <w:sz w:val="24"/>
                <w:szCs w:val="24"/>
              </w:rPr>
              <w:t>swimming</w:t>
            </w:r>
            <w:proofErr w:type="gramEnd"/>
            <w:r w:rsidRPr="00586CEC">
              <w:rPr>
                <w:color w:val="231F20"/>
                <w:sz w:val="24"/>
                <w:szCs w:val="24"/>
              </w:rPr>
              <w:t xml:space="preserve"> but this must be </w:t>
            </w:r>
            <w:r w:rsidRPr="00586CEC">
              <w:rPr>
                <w:color w:val="231F20"/>
                <w:spacing w:val="-3"/>
                <w:sz w:val="24"/>
                <w:szCs w:val="24"/>
              </w:rPr>
              <w:t xml:space="preserve">for </w:t>
            </w:r>
            <w:r w:rsidRPr="00586CEC">
              <w:rPr>
                <w:color w:val="231F20"/>
                <w:sz w:val="24"/>
                <w:szCs w:val="24"/>
              </w:rPr>
              <w:t xml:space="preserve">activity </w:t>
            </w:r>
            <w:r w:rsidRPr="00586CEC">
              <w:rPr>
                <w:b/>
                <w:color w:val="231F20"/>
                <w:sz w:val="24"/>
                <w:szCs w:val="24"/>
              </w:rPr>
              <w:t xml:space="preserve">over and above </w:t>
            </w:r>
            <w:r w:rsidRPr="00586CEC">
              <w:rPr>
                <w:color w:val="231F20"/>
                <w:sz w:val="24"/>
                <w:szCs w:val="24"/>
              </w:rPr>
              <w:t xml:space="preserve">the national curriculum requirements. </w:t>
            </w:r>
            <w:r w:rsidRPr="00586CEC">
              <w:rPr>
                <w:color w:val="231F20"/>
                <w:spacing w:val="-3"/>
                <w:sz w:val="24"/>
                <w:szCs w:val="24"/>
              </w:rPr>
              <w:t xml:space="preserve">Have </w:t>
            </w:r>
            <w:r w:rsidRPr="00586CEC">
              <w:rPr>
                <w:color w:val="231F20"/>
                <w:sz w:val="24"/>
                <w:szCs w:val="24"/>
              </w:rPr>
              <w:t xml:space="preserve">you used it in this </w:t>
            </w:r>
            <w:r w:rsidRPr="00586CEC">
              <w:rPr>
                <w:color w:val="231F20"/>
                <w:spacing w:val="-3"/>
                <w:sz w:val="24"/>
                <w:szCs w:val="24"/>
              </w:rPr>
              <w:t>way?</w:t>
            </w:r>
          </w:p>
        </w:tc>
        <w:tc>
          <w:tcPr>
            <w:tcW w:w="3754" w:type="dxa"/>
          </w:tcPr>
          <w:p w14:paraId="68C20773" w14:textId="6C70EF13" w:rsidR="00C2051F" w:rsidRPr="00586CEC" w:rsidRDefault="00815EF1" w:rsidP="00D11688">
            <w:pPr>
              <w:pStyle w:val="TableParagraph"/>
              <w:spacing w:before="17"/>
              <w:ind w:lef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C2051F" w14:paraId="3A548A56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2561F72F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584BCAED" w14:textId="77777777"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</w:p>
    <w:p w14:paraId="6EB4BD16" w14:textId="77777777" w:rsidR="001F4450" w:rsidRDefault="001F4450" w:rsidP="001F4450">
      <w:pPr>
        <w:rPr>
          <w:rFonts w:ascii="Times New Roman"/>
          <w:sz w:val="6"/>
        </w:rPr>
      </w:pPr>
    </w:p>
    <w:p w14:paraId="26C6F0C7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390FB878" w14:textId="77777777" w:rsidR="00C2051F" w:rsidRDefault="00586CEC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307E0A" wp14:editId="3660143C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1270" r="0" b="0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2458A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EF50A08" wp14:editId="398E8C47">
                <wp:extent cx="7074535" cy="777240"/>
                <wp:effectExtent l="0" t="0" r="2540" b="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7BB92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2C23895C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50A08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" fillcolor="#2b92bc" stroked="f">
                <v:textbox inset="0,0,0,0">
                  <w:txbxContent>
                    <w:p w14:paraId="2337BB92" w14:textId="77777777"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2C23895C" w14:textId="77777777"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249396" w14:textId="77777777" w:rsidR="00C2051F" w:rsidRDefault="00C2051F" w:rsidP="00C2051F">
      <w:pPr>
        <w:pStyle w:val="BodyText"/>
        <w:rPr>
          <w:sz w:val="20"/>
        </w:rPr>
      </w:pPr>
    </w:p>
    <w:p w14:paraId="353E999D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5F0632DF" w14:textId="77777777" w:rsidTr="00D11688">
        <w:trPr>
          <w:trHeight w:val="380"/>
        </w:trPr>
        <w:tc>
          <w:tcPr>
            <w:tcW w:w="3720" w:type="dxa"/>
          </w:tcPr>
          <w:p w14:paraId="3D97F7BF" w14:textId="12F5A2B4" w:rsidR="00C2051F" w:rsidRDefault="00C2051F" w:rsidP="00586CE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566B8B">
              <w:rPr>
                <w:color w:val="231F20"/>
                <w:sz w:val="24"/>
              </w:rPr>
              <w:t>20</w:t>
            </w:r>
            <w:r w:rsidR="00815EF1">
              <w:rPr>
                <w:color w:val="231F20"/>
                <w:sz w:val="24"/>
              </w:rPr>
              <w:t>2</w:t>
            </w:r>
            <w:r w:rsidR="00C67762">
              <w:rPr>
                <w:color w:val="231F20"/>
                <w:sz w:val="24"/>
              </w:rPr>
              <w:t>1</w:t>
            </w:r>
            <w:r w:rsidR="00566B8B">
              <w:rPr>
                <w:color w:val="231F20"/>
                <w:sz w:val="24"/>
              </w:rPr>
              <w:t>/2</w:t>
            </w:r>
            <w:r w:rsidR="00C67762">
              <w:rPr>
                <w:color w:val="231F20"/>
                <w:sz w:val="24"/>
              </w:rPr>
              <w:t>2</w:t>
            </w:r>
          </w:p>
        </w:tc>
        <w:tc>
          <w:tcPr>
            <w:tcW w:w="3600" w:type="dxa"/>
          </w:tcPr>
          <w:p w14:paraId="0A0840D1" w14:textId="05CBECB4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C67762">
              <w:rPr>
                <w:color w:val="231F20"/>
                <w:sz w:val="24"/>
              </w:rPr>
              <w:t>19</w:t>
            </w:r>
            <w:r w:rsidR="00AC38B5">
              <w:rPr>
                <w:color w:val="231F20"/>
                <w:sz w:val="24"/>
              </w:rPr>
              <w:t>,</w:t>
            </w:r>
            <w:r w:rsidR="00C67762">
              <w:rPr>
                <w:color w:val="231F20"/>
                <w:sz w:val="24"/>
              </w:rPr>
              <w:t>24</w:t>
            </w:r>
            <w:r w:rsidR="00AC38B5">
              <w:rPr>
                <w:color w:val="231F20"/>
                <w:sz w:val="24"/>
              </w:rPr>
              <w:t>0</w:t>
            </w:r>
          </w:p>
        </w:tc>
        <w:tc>
          <w:tcPr>
            <w:tcW w:w="4923" w:type="dxa"/>
            <w:gridSpan w:val="2"/>
          </w:tcPr>
          <w:p w14:paraId="79AB5103" w14:textId="497B4B86" w:rsidR="00C2051F" w:rsidRDefault="00C2051F" w:rsidP="00566B8B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86CEC">
              <w:rPr>
                <w:b/>
                <w:color w:val="231F20"/>
                <w:sz w:val="24"/>
              </w:rPr>
              <w:t xml:space="preserve"> </w:t>
            </w:r>
            <w:r w:rsidR="00566B8B">
              <w:rPr>
                <w:b/>
                <w:color w:val="231F20"/>
                <w:sz w:val="24"/>
              </w:rPr>
              <w:t>September 20</w:t>
            </w:r>
            <w:r w:rsidR="00AC38B5">
              <w:rPr>
                <w:b/>
                <w:color w:val="231F20"/>
                <w:sz w:val="24"/>
              </w:rPr>
              <w:t>2</w:t>
            </w:r>
            <w:r w:rsidR="00C67762"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3C4FDE0B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741BAC0F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0BDA7DEA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581D38DF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4A7614E4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4A4AE9D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1CCB9DEB" w14:textId="1F262197" w:rsidR="00C2051F" w:rsidRDefault="00AC38B5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28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69F42C8D" w14:textId="77777777" w:rsidTr="00D11688">
        <w:trPr>
          <w:trHeight w:val="640"/>
        </w:trPr>
        <w:tc>
          <w:tcPr>
            <w:tcW w:w="3720" w:type="dxa"/>
          </w:tcPr>
          <w:p w14:paraId="2F0C4479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04ABA10A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74DB042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A6FB397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7A4952A3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586CEC" w14:paraId="5D7AE8B9" w14:textId="7777777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35B01A7E" w14:textId="77777777" w:rsidR="00586CEC" w:rsidRDefault="00586CEC" w:rsidP="00586CEC">
            <w:pPr>
              <w:pStyle w:val="TableParagraph"/>
              <w:kinsoku w:val="0"/>
              <w:overflowPunct w:val="0"/>
              <w:ind w:left="284" w:right="-9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To increase the engagement of all pupils in physical activity daily during lunchtime, break times and afterschool in a variety of different sports.</w:t>
            </w:r>
          </w:p>
          <w:p w14:paraId="3CAFC886" w14:textId="77777777" w:rsidR="00F65182" w:rsidRDefault="00F65182" w:rsidP="00586CEC">
            <w:pPr>
              <w:pStyle w:val="TableParagraph"/>
              <w:kinsoku w:val="0"/>
              <w:overflowPunct w:val="0"/>
              <w:ind w:left="284" w:right="-9"/>
              <w:rPr>
                <w:rFonts w:asciiTheme="minorHAnsi" w:hAnsiTheme="minorHAnsi"/>
                <w:sz w:val="24"/>
                <w:szCs w:val="24"/>
              </w:rPr>
            </w:pPr>
          </w:p>
          <w:p w14:paraId="575E0872" w14:textId="3FF532EF" w:rsidR="00F65182" w:rsidRPr="00586CEC" w:rsidRDefault="00F65182" w:rsidP="00586CEC">
            <w:pPr>
              <w:pStyle w:val="TableParagraph"/>
              <w:kinsoku w:val="0"/>
              <w:overflowPunct w:val="0"/>
              <w:ind w:left="284" w:right="-9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4D76D47B" w14:textId="77777777" w:rsidR="00586CEC" w:rsidRPr="00586CEC" w:rsidRDefault="00586CEC" w:rsidP="00566B8B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Variety of play time equipment</w:t>
            </w:r>
          </w:p>
          <w:p w14:paraId="62C24F12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1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53603DF4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 xml:space="preserve">Playground activity daily rotations </w:t>
            </w:r>
          </w:p>
          <w:p w14:paraId="2E35A05E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5A56111C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After school clubs</w:t>
            </w:r>
          </w:p>
          <w:p w14:paraId="32DB4CA5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1158E696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line="261" w:lineRule="exact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1A92C5C9" w14:textId="0FB408DF" w:rsidR="00586CEC" w:rsidRDefault="00586CEC" w:rsidP="00586CEC">
            <w:pPr>
              <w:pStyle w:val="TableParagraph"/>
              <w:kinsoku w:val="0"/>
              <w:overflowPunct w:val="0"/>
              <w:spacing w:line="261" w:lineRule="exact"/>
              <w:ind w:left="284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Participate in the daily mile</w:t>
            </w:r>
            <w:r w:rsidR="00F65182">
              <w:rPr>
                <w:rFonts w:asciiTheme="minorHAnsi" w:hAnsiTheme="minorHAnsi"/>
                <w:sz w:val="24"/>
                <w:szCs w:val="24"/>
              </w:rPr>
              <w:t xml:space="preserve"> – Daily mile track to be constructed.</w:t>
            </w:r>
          </w:p>
          <w:p w14:paraId="08C51E95" w14:textId="0D32E182" w:rsidR="00F65182" w:rsidRDefault="00F65182" w:rsidP="00586CEC">
            <w:pPr>
              <w:pStyle w:val="TableParagraph"/>
              <w:kinsoku w:val="0"/>
              <w:overflowPunct w:val="0"/>
              <w:spacing w:line="261" w:lineRule="exact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7401E9DD" w14:textId="0875BD3C" w:rsidR="00F65182" w:rsidRDefault="00F65182" w:rsidP="00586CEC">
            <w:pPr>
              <w:pStyle w:val="TableParagraph"/>
              <w:kinsoku w:val="0"/>
              <w:overflowPunct w:val="0"/>
              <w:spacing w:line="261" w:lineRule="exact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0BBA79D4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line="261" w:lineRule="exact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6BF5367E" w14:textId="77777777" w:rsidR="00586CEC" w:rsidRPr="00586CEC" w:rsidRDefault="00586CEC" w:rsidP="00F65182">
            <w:pPr>
              <w:pStyle w:val="TableParagraph"/>
              <w:kinsoku w:val="0"/>
              <w:overflowPunct w:val="0"/>
              <w:spacing w:line="261" w:lineRule="exact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938799C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 xml:space="preserve"> £500</w:t>
            </w:r>
          </w:p>
          <w:p w14:paraId="469E16A2" w14:textId="23EE43C6" w:rsid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(</w:t>
            </w:r>
            <w:proofErr w:type="gramStart"/>
            <w:r w:rsidRPr="00586CEC">
              <w:rPr>
                <w:rFonts w:asciiTheme="minorHAnsi" w:hAnsiTheme="minorHAnsi"/>
                <w:sz w:val="24"/>
                <w:szCs w:val="24"/>
              </w:rPr>
              <w:t>playground</w:t>
            </w:r>
            <w:proofErr w:type="gramEnd"/>
            <w:r w:rsidRPr="00586CEC">
              <w:rPr>
                <w:rFonts w:asciiTheme="minorHAnsi" w:hAnsiTheme="minorHAnsi"/>
                <w:sz w:val="24"/>
                <w:szCs w:val="24"/>
              </w:rPr>
              <w:t xml:space="preserve"> equipment)</w:t>
            </w:r>
          </w:p>
          <w:p w14:paraId="06AABC8E" w14:textId="5F103AD9" w:rsidR="00F65182" w:rsidRDefault="00F65182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0CAE7791" w14:textId="77777777" w:rsidR="00F65182" w:rsidRPr="00586CEC" w:rsidRDefault="00F65182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39D73133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0F873E08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52637DD7" w14:textId="66B453E9" w:rsidR="00586CEC" w:rsidRPr="00586CEC" w:rsidRDefault="00F65182" w:rsidP="00586CEC">
            <w:pPr>
              <w:pStyle w:val="TableParagraph"/>
              <w:kinsoku w:val="0"/>
              <w:overflowPunct w:val="0"/>
              <w:spacing w:before="207"/>
              <w:ind w:left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£</w:t>
            </w:r>
            <w:r w:rsidR="00815EF1">
              <w:rPr>
                <w:rFonts w:asciiTheme="minorHAnsi" w:hAnsiTheme="minorHAnsi"/>
                <w:sz w:val="24"/>
                <w:szCs w:val="24"/>
              </w:rPr>
              <w:t>31</w:t>
            </w:r>
            <w:r>
              <w:rPr>
                <w:rFonts w:asciiTheme="minorHAnsi" w:hAnsiTheme="minorHAnsi"/>
                <w:sz w:val="24"/>
                <w:szCs w:val="24"/>
              </w:rPr>
              <w:t>,000 (</w:t>
            </w:r>
            <w:r w:rsidR="00815EF1">
              <w:rPr>
                <w:rFonts w:asciiTheme="minorHAnsi" w:hAnsiTheme="minorHAnsi"/>
                <w:sz w:val="24"/>
                <w:szCs w:val="24"/>
              </w:rPr>
              <w:t>October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2021)</w:t>
            </w:r>
            <w:r w:rsidR="00C67762">
              <w:rPr>
                <w:rFonts w:asciiTheme="minorHAnsi" w:hAnsiTheme="minorHAnsi"/>
                <w:sz w:val="24"/>
                <w:szCs w:val="24"/>
              </w:rPr>
              <w:t xml:space="preserve"> – Funded by SP</w:t>
            </w:r>
          </w:p>
          <w:p w14:paraId="4DDF7F24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207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121D6059" w14:textId="3039E406" w:rsidR="00586CEC" w:rsidRPr="00586CEC" w:rsidRDefault="00586CEC" w:rsidP="00586CEC">
            <w:pPr>
              <w:pStyle w:val="TableParagraph"/>
              <w:kinsoku w:val="0"/>
              <w:overflowPunct w:val="0"/>
              <w:spacing w:before="207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C05E8C3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1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More children want to</w:t>
            </w:r>
            <w:r w:rsidRPr="00586CEC">
              <w:rPr>
                <w:rFonts w:asciiTheme="minorHAnsi" w:hAnsiTheme="minorHAnsi"/>
                <w:spacing w:val="-7"/>
                <w:sz w:val="24"/>
                <w:szCs w:val="24"/>
              </w:rPr>
              <w:t xml:space="preserve"> </w:t>
            </w:r>
            <w:r w:rsidRPr="00586CEC">
              <w:rPr>
                <w:rFonts w:asciiTheme="minorHAnsi" w:hAnsiTheme="minorHAnsi"/>
                <w:sz w:val="24"/>
                <w:szCs w:val="24"/>
              </w:rPr>
              <w:t>participate in the change for life activities and are enjoying their lunchtime activities</w:t>
            </w:r>
          </w:p>
          <w:p w14:paraId="59BF3DAE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5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18AE28EF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47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A range of sporting activities and active playground games can be observed across all age ranges</w:t>
            </w:r>
          </w:p>
          <w:p w14:paraId="6C6521CD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1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7ECEB286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406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Majority of sporting clubs are used effectively by a range of pupils</w:t>
            </w:r>
          </w:p>
          <w:p w14:paraId="5AA3C506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</w:p>
          <w:p w14:paraId="57CA6B3E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Clubs are both for participation and training for competitions</w:t>
            </w:r>
          </w:p>
          <w:p w14:paraId="0B81113A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</w:p>
          <w:p w14:paraId="4D11F8F6" w14:textId="46F1C03C" w:rsidR="00434EC1" w:rsidRDefault="00434EC1" w:rsidP="00815EF1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Year groups</w:t>
            </w:r>
            <w:r w:rsidR="00586CEC" w:rsidRPr="00586CEC">
              <w:rPr>
                <w:rFonts w:asciiTheme="minorHAnsi" w:hAnsiTheme="minorHAnsi"/>
                <w:sz w:val="24"/>
                <w:szCs w:val="24"/>
              </w:rPr>
              <w:t xml:space="preserve"> participating in after school clubs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15EF1">
              <w:rPr>
                <w:rFonts w:asciiTheme="minorHAnsi" w:hAnsiTheme="minorHAnsi"/>
                <w:sz w:val="24"/>
                <w:szCs w:val="24"/>
              </w:rPr>
              <w:t>every half term</w:t>
            </w:r>
          </w:p>
          <w:p w14:paraId="436897DC" w14:textId="1E96B980" w:rsidR="00815EF1" w:rsidRDefault="00815EF1" w:rsidP="00815EF1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</w:p>
          <w:p w14:paraId="17573087" w14:textId="77777777" w:rsidR="00815EF1" w:rsidRDefault="00815EF1" w:rsidP="00815EF1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</w:p>
          <w:p w14:paraId="702F95FD" w14:textId="77777777" w:rsidR="00AC38B5" w:rsidRPr="00586CEC" w:rsidRDefault="00AC38B5" w:rsidP="00434EC1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</w:p>
          <w:p w14:paraId="56ED8B93" w14:textId="77AA8FEE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24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7210694E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 w:right="388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Children will lead as change for life champions.</w:t>
            </w:r>
          </w:p>
          <w:p w14:paraId="7AA4CC8B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5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1F47F067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284"/>
              <w:rPr>
                <w:rFonts w:asciiTheme="minorHAnsi" w:hAnsiTheme="minorHAnsi"/>
                <w:sz w:val="24"/>
                <w:szCs w:val="24"/>
              </w:rPr>
            </w:pPr>
          </w:p>
          <w:p w14:paraId="25DE554B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1"/>
              <w:ind w:left="284" w:right="41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Use the skills of the staff to provide after school activities and clubs.</w:t>
            </w:r>
          </w:p>
        </w:tc>
      </w:tr>
      <w:tr w:rsidR="00C2051F" w14:paraId="196B0A77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F3EF02D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3C90C890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23742BC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A7D3C04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7174358C" w14:textId="297EC98C" w:rsidR="00C2051F" w:rsidRDefault="00AC38B5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192453F7" w14:textId="77777777" w:rsidTr="00D11688">
        <w:trPr>
          <w:trHeight w:val="600"/>
        </w:trPr>
        <w:tc>
          <w:tcPr>
            <w:tcW w:w="3720" w:type="dxa"/>
          </w:tcPr>
          <w:p w14:paraId="6D07D7F9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60F555B4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3EE5CA1C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10876758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35946646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586CEC" w14:paraId="281F2595" w14:textId="77777777" w:rsidTr="00D11688">
        <w:trPr>
          <w:trHeight w:val="2920"/>
        </w:trPr>
        <w:tc>
          <w:tcPr>
            <w:tcW w:w="3720" w:type="dxa"/>
          </w:tcPr>
          <w:p w14:paraId="21B5D79D" w14:textId="54040DC6" w:rsidR="00586CEC" w:rsidRPr="00586CEC" w:rsidRDefault="00586CEC" w:rsidP="00586CEC">
            <w:pPr>
              <w:pStyle w:val="TableParagraph"/>
              <w:kinsoku w:val="0"/>
              <w:overflowPunct w:val="0"/>
              <w:ind w:left="9" w:right="58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To promote lifelong love of sport and the benefits of why we participate in sport.</w:t>
            </w:r>
          </w:p>
        </w:tc>
        <w:tc>
          <w:tcPr>
            <w:tcW w:w="3600" w:type="dxa"/>
          </w:tcPr>
          <w:p w14:paraId="581D744E" w14:textId="77777777" w:rsidR="00586CEC" w:rsidRPr="00586CEC" w:rsidRDefault="00586CEC" w:rsidP="001F1442">
            <w:pPr>
              <w:pStyle w:val="TableParagraph"/>
              <w:kinsoku w:val="0"/>
              <w:overflowPunct w:val="0"/>
              <w:spacing w:before="3" w:line="550" w:lineRule="atLeast"/>
              <w:ind w:right="1371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Arthog Outreach</w:t>
            </w:r>
          </w:p>
          <w:p w14:paraId="0349AA62" w14:textId="77777777" w:rsidR="00D63CD5" w:rsidRDefault="00D63CD5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7D03BF1B" w14:textId="4DE10074" w:rsidR="00586CEC" w:rsidRDefault="00586CEC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Crossbar</w:t>
            </w:r>
          </w:p>
          <w:p w14:paraId="4BDB2EA4" w14:textId="329934E0" w:rsidR="00815EF1" w:rsidRDefault="00815EF1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3A8E5369" w14:textId="77777777" w:rsidR="00815EF1" w:rsidRPr="00586CEC" w:rsidRDefault="00815EF1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2D9F94A8" w14:textId="77777777" w:rsidR="00586CEC" w:rsidRDefault="00586CEC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370D30FA" w14:textId="77777777" w:rsidR="00D63CD5" w:rsidRDefault="00D63CD5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3735264E" w14:textId="77777777" w:rsidR="00D63CD5" w:rsidRDefault="00D63CD5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04EF82CB" w14:textId="77777777" w:rsidR="00D63CD5" w:rsidRDefault="00D63CD5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7558451A" w14:textId="77777777" w:rsidR="00D63CD5" w:rsidRDefault="00D63CD5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  <w:p w14:paraId="640C027E" w14:textId="6188D3A0" w:rsidR="00F65182" w:rsidRPr="00586CEC" w:rsidRDefault="00F65182" w:rsidP="00586CEC">
            <w:pPr>
              <w:pStyle w:val="TableParagraph"/>
              <w:kinsoku w:val="0"/>
              <w:overflowPunct w:val="0"/>
              <w:spacing w:before="3" w:line="550" w:lineRule="atLeast"/>
              <w:ind w:left="9" w:right="1371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16" w:type="dxa"/>
          </w:tcPr>
          <w:p w14:paraId="3BC8984E" w14:textId="7CB254A9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 xml:space="preserve"> £2</w:t>
            </w:r>
            <w:r w:rsidR="00ED614E">
              <w:rPr>
                <w:rFonts w:asciiTheme="minorHAnsi" w:hAnsiTheme="minorHAnsi"/>
                <w:sz w:val="24"/>
                <w:szCs w:val="24"/>
              </w:rPr>
              <w:t>0</w:t>
            </w:r>
            <w:r w:rsidRPr="00586CEC">
              <w:rPr>
                <w:rFonts w:asciiTheme="minorHAnsi" w:hAnsiTheme="minorHAnsi"/>
                <w:sz w:val="24"/>
                <w:szCs w:val="24"/>
              </w:rPr>
              <w:t>00</w:t>
            </w:r>
          </w:p>
          <w:p w14:paraId="1987BDD5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(Arthog Outreach)</w:t>
            </w:r>
          </w:p>
          <w:p w14:paraId="078A5186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</w:p>
          <w:p w14:paraId="54072B2D" w14:textId="77777777" w:rsidR="00D63CD5" w:rsidRDefault="00D63CD5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</w:p>
          <w:p w14:paraId="60663D8C" w14:textId="270D8CD8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£</w:t>
            </w:r>
            <w:r w:rsidR="00815EF1">
              <w:rPr>
                <w:rFonts w:asciiTheme="minorHAnsi" w:hAnsiTheme="minorHAnsi"/>
                <w:sz w:val="24"/>
                <w:szCs w:val="24"/>
              </w:rPr>
              <w:t>27</w:t>
            </w:r>
            <w:r w:rsidRPr="00586CEC">
              <w:rPr>
                <w:rFonts w:asciiTheme="minorHAnsi" w:hAnsiTheme="minorHAnsi"/>
                <w:sz w:val="24"/>
                <w:szCs w:val="24"/>
              </w:rPr>
              <w:t>,000</w:t>
            </w:r>
          </w:p>
          <w:p w14:paraId="4D5402B8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(Crossbar)</w:t>
            </w:r>
          </w:p>
          <w:p w14:paraId="2AF92509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</w:p>
          <w:p w14:paraId="097E5BB0" w14:textId="77777777" w:rsidR="00586CEC" w:rsidRDefault="00586CEC" w:rsidP="00586CEC">
            <w:pPr>
              <w:pStyle w:val="TableParagraph"/>
              <w:kinsoku w:val="0"/>
              <w:overflowPunct w:val="0"/>
              <w:spacing w:before="186"/>
              <w:rPr>
                <w:rFonts w:asciiTheme="minorHAnsi" w:hAnsiTheme="minorHAnsi"/>
                <w:sz w:val="24"/>
                <w:szCs w:val="24"/>
              </w:rPr>
            </w:pPr>
          </w:p>
          <w:p w14:paraId="12AB4282" w14:textId="77777777" w:rsidR="00D63CD5" w:rsidRDefault="00D63CD5" w:rsidP="00586CEC">
            <w:pPr>
              <w:pStyle w:val="TableParagraph"/>
              <w:kinsoku w:val="0"/>
              <w:overflowPunct w:val="0"/>
              <w:spacing w:before="186"/>
              <w:rPr>
                <w:rFonts w:asciiTheme="minorHAnsi" w:hAnsiTheme="minorHAnsi"/>
                <w:sz w:val="24"/>
                <w:szCs w:val="24"/>
              </w:rPr>
            </w:pPr>
          </w:p>
          <w:p w14:paraId="168668E8" w14:textId="77777777" w:rsidR="00D63CD5" w:rsidRDefault="00D63CD5" w:rsidP="00586CEC">
            <w:pPr>
              <w:pStyle w:val="TableParagraph"/>
              <w:kinsoku w:val="0"/>
              <w:overflowPunct w:val="0"/>
              <w:spacing w:before="186"/>
              <w:rPr>
                <w:rFonts w:asciiTheme="minorHAnsi" w:hAnsiTheme="minorHAnsi"/>
                <w:sz w:val="24"/>
                <w:szCs w:val="24"/>
              </w:rPr>
            </w:pPr>
          </w:p>
          <w:p w14:paraId="0933C939" w14:textId="77777777" w:rsidR="00D63CD5" w:rsidRDefault="00D63CD5" w:rsidP="00586CEC">
            <w:pPr>
              <w:pStyle w:val="TableParagraph"/>
              <w:kinsoku w:val="0"/>
              <w:overflowPunct w:val="0"/>
              <w:spacing w:before="186"/>
              <w:rPr>
                <w:rFonts w:asciiTheme="minorHAnsi" w:hAnsiTheme="minorHAnsi"/>
                <w:sz w:val="24"/>
                <w:szCs w:val="24"/>
              </w:rPr>
            </w:pPr>
          </w:p>
          <w:p w14:paraId="371677A0" w14:textId="1F415D24" w:rsidR="00D63CD5" w:rsidRDefault="00D63CD5" w:rsidP="00586CEC">
            <w:pPr>
              <w:pStyle w:val="TableParagraph"/>
              <w:kinsoku w:val="0"/>
              <w:overflowPunct w:val="0"/>
              <w:spacing w:before="186"/>
              <w:rPr>
                <w:rFonts w:asciiTheme="minorHAnsi" w:hAnsiTheme="minorHAnsi"/>
                <w:sz w:val="24"/>
                <w:szCs w:val="24"/>
              </w:rPr>
            </w:pPr>
          </w:p>
          <w:p w14:paraId="299EDF3C" w14:textId="77777777" w:rsidR="00434EC1" w:rsidRDefault="00434EC1" w:rsidP="00586CEC">
            <w:pPr>
              <w:pStyle w:val="TableParagraph"/>
              <w:kinsoku w:val="0"/>
              <w:overflowPunct w:val="0"/>
              <w:spacing w:before="186"/>
              <w:rPr>
                <w:rFonts w:asciiTheme="minorHAnsi" w:hAnsiTheme="minorHAnsi"/>
                <w:sz w:val="24"/>
                <w:szCs w:val="24"/>
              </w:rPr>
            </w:pPr>
          </w:p>
          <w:p w14:paraId="330E9C18" w14:textId="5F7D35E1" w:rsidR="00F65182" w:rsidRPr="00586CEC" w:rsidRDefault="00F65182" w:rsidP="00586CEC">
            <w:pPr>
              <w:pStyle w:val="TableParagraph"/>
              <w:kinsoku w:val="0"/>
              <w:overflowPunct w:val="0"/>
              <w:spacing w:before="186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307" w:type="dxa"/>
          </w:tcPr>
          <w:p w14:paraId="528705AE" w14:textId="3E8FB5C0" w:rsidR="00586CEC" w:rsidRPr="00586CEC" w:rsidRDefault="00586CEC" w:rsidP="001F1442">
            <w:pPr>
              <w:pStyle w:val="TableParagraph"/>
              <w:kinsoku w:val="0"/>
              <w:overflowPunct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 xml:space="preserve">Arthog Outreach will be delivering a range of outdoor activities to years 3 and </w:t>
            </w:r>
            <w:r w:rsidR="00D63CD5">
              <w:rPr>
                <w:rFonts w:asciiTheme="minorHAnsi" w:hAnsiTheme="minorHAnsi"/>
                <w:sz w:val="24"/>
                <w:szCs w:val="24"/>
              </w:rPr>
              <w:t>5</w:t>
            </w:r>
            <w:r w:rsidRPr="00586CEC">
              <w:rPr>
                <w:rFonts w:asciiTheme="minorHAnsi" w:hAnsiTheme="minorHAnsi"/>
                <w:sz w:val="24"/>
                <w:szCs w:val="24"/>
              </w:rPr>
              <w:t xml:space="preserve"> (canoeing, rock climbing)</w:t>
            </w:r>
          </w:p>
          <w:p w14:paraId="425FC5D9" w14:textId="77777777" w:rsidR="00D63CD5" w:rsidRDefault="00D63CD5" w:rsidP="00D63CD5">
            <w:pPr>
              <w:pStyle w:val="TableParagraph"/>
              <w:kinsoku w:val="0"/>
              <w:overflowPunct w:val="0"/>
              <w:ind w:right="73"/>
              <w:rPr>
                <w:rFonts w:asciiTheme="minorHAnsi" w:hAnsiTheme="minorHAnsi"/>
                <w:sz w:val="24"/>
                <w:szCs w:val="24"/>
              </w:rPr>
            </w:pPr>
          </w:p>
          <w:p w14:paraId="77DACA73" w14:textId="7488E255" w:rsidR="00586CEC" w:rsidRPr="00586CEC" w:rsidRDefault="00586CEC" w:rsidP="00D63CD5">
            <w:pPr>
              <w:pStyle w:val="TableParagraph"/>
              <w:kinsoku w:val="0"/>
              <w:overflowPunct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 xml:space="preserve">Crossbar will raise the profile of PE across the whole school in a variety of </w:t>
            </w:r>
            <w:proofErr w:type="gramStart"/>
            <w:r w:rsidRPr="00586CEC">
              <w:rPr>
                <w:rFonts w:asciiTheme="minorHAnsi" w:hAnsiTheme="minorHAnsi"/>
                <w:sz w:val="24"/>
                <w:szCs w:val="24"/>
              </w:rPr>
              <w:t>ways;</w:t>
            </w:r>
            <w:proofErr w:type="gramEnd"/>
          </w:p>
          <w:p w14:paraId="1F958914" w14:textId="77777777" w:rsidR="00586CEC" w:rsidRPr="00586CEC" w:rsidRDefault="00586CEC" w:rsidP="00586CEC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adjustRightInd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Training for staff</w:t>
            </w:r>
          </w:p>
          <w:p w14:paraId="46B87BF0" w14:textId="77777777" w:rsidR="00586CEC" w:rsidRPr="00586CEC" w:rsidRDefault="00586CEC" w:rsidP="00586CEC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adjustRightInd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High quality PE lessons</w:t>
            </w:r>
          </w:p>
          <w:p w14:paraId="2E777E74" w14:textId="77777777" w:rsidR="00586CEC" w:rsidRPr="00586CEC" w:rsidRDefault="00586CEC" w:rsidP="00586CEC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adjustRightInd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Promote physical activity during lunchtime</w:t>
            </w:r>
          </w:p>
          <w:p w14:paraId="393B00EE" w14:textId="77777777" w:rsidR="00586CEC" w:rsidRPr="00586CEC" w:rsidRDefault="00586CEC" w:rsidP="00586CEC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adjustRightInd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Deliver after school clubs</w:t>
            </w:r>
          </w:p>
          <w:p w14:paraId="279F8DAB" w14:textId="77777777" w:rsidR="00586CEC" w:rsidRPr="00586CEC" w:rsidRDefault="00586CEC" w:rsidP="00586CEC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adjustRightInd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Run holiday clubs</w:t>
            </w:r>
          </w:p>
          <w:p w14:paraId="2F0A9F7B" w14:textId="29E4B3A5" w:rsidR="00586CEC" w:rsidRDefault="00586CEC" w:rsidP="00586CEC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adjustRightInd w:val="0"/>
              <w:ind w:right="73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Promote the importance of a healthier lifestyle</w:t>
            </w:r>
          </w:p>
          <w:p w14:paraId="45CC9B15" w14:textId="77777777" w:rsidR="00F65182" w:rsidRPr="00586CEC" w:rsidRDefault="00F65182" w:rsidP="00D63CD5">
            <w:pPr>
              <w:pStyle w:val="TableParagraph"/>
              <w:kinsoku w:val="0"/>
              <w:overflowPunct w:val="0"/>
              <w:adjustRightInd w:val="0"/>
              <w:ind w:left="731" w:right="73"/>
              <w:rPr>
                <w:rFonts w:asciiTheme="minorHAnsi" w:hAnsiTheme="minorHAnsi"/>
                <w:sz w:val="24"/>
                <w:szCs w:val="24"/>
              </w:rPr>
            </w:pPr>
          </w:p>
          <w:p w14:paraId="4594FAAA" w14:textId="06ED7A65" w:rsidR="00586CEC" w:rsidRPr="00586CEC" w:rsidRDefault="00586CEC" w:rsidP="00586CEC">
            <w:pPr>
              <w:pStyle w:val="TableParagraph"/>
              <w:kinsoku w:val="0"/>
              <w:overflowPunct w:val="0"/>
              <w:ind w:left="11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35" w:type="dxa"/>
          </w:tcPr>
          <w:p w14:paraId="0476A799" w14:textId="77777777" w:rsidR="00586CEC" w:rsidRPr="00586CEC" w:rsidRDefault="00586CEC" w:rsidP="00D63CD5">
            <w:pPr>
              <w:pStyle w:val="TableParagraph"/>
              <w:kinsoku w:val="0"/>
              <w:overflowPunct w:val="0"/>
              <w:ind w:right="-19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Playtimes will be more active with older children encouraging and supporting others in participating in physical activities using resources such as Change for Life</w:t>
            </w:r>
          </w:p>
          <w:p w14:paraId="57085712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5" w:right="-19"/>
              <w:rPr>
                <w:rFonts w:asciiTheme="minorHAnsi" w:hAnsiTheme="minorHAnsi"/>
                <w:sz w:val="24"/>
                <w:szCs w:val="24"/>
              </w:rPr>
            </w:pPr>
          </w:p>
          <w:p w14:paraId="76013A1B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5" w:right="-19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A broad range of resources will encourage children to want to participate in physical activity at various times throughout the school day.</w:t>
            </w:r>
          </w:p>
        </w:tc>
      </w:tr>
    </w:tbl>
    <w:p w14:paraId="4DF17DB3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0E23FC6B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44701B30" w14:textId="77777777" w:rsidR="00C2051F" w:rsidRPr="00586CEC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b/>
                <w:color w:val="0057A0"/>
                <w:sz w:val="24"/>
                <w:szCs w:val="24"/>
              </w:rPr>
              <w:lastRenderedPageBreak/>
              <w:t xml:space="preserve">Key indicator 3: </w:t>
            </w:r>
            <w:r w:rsidRPr="00586CEC">
              <w:rPr>
                <w:color w:val="0057A0"/>
                <w:sz w:val="24"/>
                <w:szCs w:val="24"/>
              </w:rPr>
              <w:t xml:space="preserve">Increased confidence, </w:t>
            </w:r>
            <w:proofErr w:type="gramStart"/>
            <w:r w:rsidRPr="00586CEC">
              <w:rPr>
                <w:color w:val="0057A0"/>
                <w:sz w:val="24"/>
                <w:szCs w:val="24"/>
              </w:rPr>
              <w:t>knowledge</w:t>
            </w:r>
            <w:proofErr w:type="gramEnd"/>
            <w:r w:rsidRPr="00586CEC">
              <w:rPr>
                <w:color w:val="0057A0"/>
                <w:sz w:val="24"/>
                <w:szCs w:val="24"/>
              </w:rPr>
              <w:t xml:space="preserve"> and skills of all staff in teaching PE and sport</w:t>
            </w:r>
          </w:p>
        </w:tc>
        <w:tc>
          <w:tcPr>
            <w:tcW w:w="3076" w:type="dxa"/>
          </w:tcPr>
          <w:p w14:paraId="1BCFCE24" w14:textId="77777777" w:rsidR="00C2051F" w:rsidRPr="00586CEC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14:paraId="586FC9E2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5975756" w14:textId="77777777" w:rsidR="00C2051F" w:rsidRPr="00586CEC" w:rsidRDefault="00C2051F" w:rsidP="00D11688">
            <w:pPr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14:paraId="69FE3623" w14:textId="1D1D7047" w:rsidR="00C2051F" w:rsidRPr="00586CEC" w:rsidRDefault="00AC38B5" w:rsidP="00D11688">
            <w:pPr>
              <w:pStyle w:val="TableParagraph"/>
              <w:spacing w:line="25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</w:tr>
      <w:tr w:rsidR="00C2051F" w14:paraId="352CDAAB" w14:textId="77777777" w:rsidTr="00D11688">
        <w:trPr>
          <w:trHeight w:val="580"/>
        </w:trPr>
        <w:tc>
          <w:tcPr>
            <w:tcW w:w="3758" w:type="dxa"/>
          </w:tcPr>
          <w:p w14:paraId="53A0D5E4" w14:textId="77777777" w:rsidR="00C2051F" w:rsidRPr="00586CEC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School focus with clarity on intended</w:t>
            </w:r>
          </w:p>
          <w:p w14:paraId="5C3A7028" w14:textId="77777777" w:rsidR="00C2051F" w:rsidRPr="00586CEC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  <w:szCs w:val="24"/>
              </w:rPr>
            </w:pPr>
            <w:r w:rsidRPr="00586CEC">
              <w:rPr>
                <w:b/>
                <w:color w:val="231F20"/>
                <w:sz w:val="24"/>
                <w:szCs w:val="24"/>
              </w:rPr>
              <w:t>impact on pupils</w:t>
            </w:r>
            <w:r w:rsidRPr="00586CEC">
              <w:rPr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14:paraId="48ED90B0" w14:textId="77777777" w:rsidR="00C2051F" w:rsidRPr="00586CEC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5CD487D4" w14:textId="77777777" w:rsidR="00C2051F" w:rsidRPr="00586CEC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Funding</w:t>
            </w:r>
          </w:p>
          <w:p w14:paraId="606BAC53" w14:textId="77777777" w:rsidR="00C2051F" w:rsidRPr="00586CEC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1DBEE3F7" w14:textId="77777777" w:rsidR="00C2051F" w:rsidRPr="00586CEC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3F3C3F37" w14:textId="77777777" w:rsidR="00C2051F" w:rsidRPr="00586CEC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Sustainability and suggested</w:t>
            </w:r>
          </w:p>
          <w:p w14:paraId="0551FB93" w14:textId="77777777" w:rsidR="00C2051F" w:rsidRPr="00586CEC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next steps:</w:t>
            </w:r>
          </w:p>
        </w:tc>
      </w:tr>
      <w:tr w:rsidR="00586CEC" w14:paraId="5C8C6AF0" w14:textId="77777777" w:rsidTr="00D11688">
        <w:trPr>
          <w:trHeight w:val="2040"/>
        </w:trPr>
        <w:tc>
          <w:tcPr>
            <w:tcW w:w="3758" w:type="dxa"/>
            <w:vMerge w:val="restart"/>
          </w:tcPr>
          <w:p w14:paraId="6DD3BE26" w14:textId="77777777" w:rsidR="00586CEC" w:rsidRDefault="00F5109F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Children will receive higher quality of PE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as a result of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staff who are now confident, skillful and knowledgeable</w:t>
            </w:r>
            <w:r w:rsidR="00F65182">
              <w:rPr>
                <w:rFonts w:ascii="Times New Roman"/>
                <w:sz w:val="24"/>
                <w:szCs w:val="24"/>
              </w:rPr>
              <w:t xml:space="preserve"> on the subject of PE</w:t>
            </w:r>
            <w:r w:rsidR="00434EC1">
              <w:rPr>
                <w:rFonts w:ascii="Times New Roman"/>
                <w:sz w:val="24"/>
                <w:szCs w:val="24"/>
              </w:rPr>
              <w:t>.</w:t>
            </w:r>
          </w:p>
          <w:p w14:paraId="054BE193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2A7D8B65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5BAE700B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6E550F5B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0336F818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7F0FBDC2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1A59727B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5ED25009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74C28668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7672EB42" w14:textId="77777777" w:rsidR="006308CE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14CDA8AB" w14:textId="0D09A152" w:rsidR="006308CE" w:rsidRPr="00586CEC" w:rsidRDefault="006308CE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Provide lesson plans for staff for each area of PE.</w:t>
            </w:r>
          </w:p>
        </w:tc>
        <w:tc>
          <w:tcPr>
            <w:tcW w:w="3458" w:type="dxa"/>
          </w:tcPr>
          <w:p w14:paraId="30CC53BB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line="270" w:lineRule="exact"/>
              <w:ind w:left="9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Courses for staff:</w:t>
            </w:r>
          </w:p>
          <w:p w14:paraId="2831BD2E" w14:textId="6D3F164D" w:rsidR="00F65182" w:rsidRDefault="006308CE" w:rsidP="00586CEC">
            <w:pPr>
              <w:pStyle w:val="TableParagraph"/>
              <w:kinsoku w:val="0"/>
              <w:overflowPunct w:val="0"/>
              <w:ind w:left="9" w:right="48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815EF1">
              <w:rPr>
                <w:rFonts w:asciiTheme="minorHAnsi" w:hAnsiTheme="minorHAnsi"/>
                <w:sz w:val="24"/>
                <w:szCs w:val="24"/>
              </w:rPr>
              <w:t>H5 Netball development sessions.</w:t>
            </w:r>
          </w:p>
          <w:p w14:paraId="154FD59D" w14:textId="284784E1" w:rsidR="00815EF1" w:rsidRDefault="006308CE" w:rsidP="00586CEC">
            <w:pPr>
              <w:pStyle w:val="TableParagraph"/>
              <w:kinsoku w:val="0"/>
              <w:overflowPunct w:val="0"/>
              <w:ind w:left="9" w:right="48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Pr="006308CE">
              <w:rPr>
                <w:rFonts w:asciiTheme="minorHAnsi" w:hAnsiTheme="minorHAnsi"/>
                <w:sz w:val="24"/>
                <w:szCs w:val="24"/>
              </w:rPr>
              <w:t>NQT PE CPD</w:t>
            </w:r>
          </w:p>
          <w:p w14:paraId="3BA9AD6E" w14:textId="5AC17DC9" w:rsidR="006308CE" w:rsidRDefault="006308CE" w:rsidP="006308CE">
            <w:pPr>
              <w:pStyle w:val="TableParagraph"/>
              <w:kinsoku w:val="0"/>
              <w:overflowPunct w:val="0"/>
              <w:ind w:left="9" w:right="48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Pr="006308CE">
              <w:rPr>
                <w:rFonts w:asciiTheme="minorHAnsi" w:hAnsiTheme="minorHAnsi"/>
                <w:sz w:val="24"/>
                <w:szCs w:val="24"/>
              </w:rPr>
              <w:t>KS1 Gymnastic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6308CE">
              <w:rPr>
                <w:rFonts w:asciiTheme="minorHAnsi" w:hAnsiTheme="minorHAnsi"/>
                <w:sz w:val="24"/>
                <w:szCs w:val="24"/>
              </w:rPr>
              <w:t>CPD</w:t>
            </w:r>
          </w:p>
          <w:p w14:paraId="32620AD9" w14:textId="3835AD73" w:rsidR="006308CE" w:rsidRDefault="006308CE" w:rsidP="006308CE">
            <w:pPr>
              <w:pStyle w:val="TableParagraph"/>
              <w:kinsoku w:val="0"/>
              <w:overflowPunct w:val="0"/>
              <w:ind w:left="9" w:right="48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Pr="006308CE">
              <w:rPr>
                <w:rFonts w:asciiTheme="minorHAnsi" w:hAnsiTheme="minorHAnsi"/>
                <w:sz w:val="24"/>
                <w:szCs w:val="24"/>
              </w:rPr>
              <w:t>PE Subject Leader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6308CE">
              <w:rPr>
                <w:rFonts w:asciiTheme="minorHAnsi" w:hAnsiTheme="minorHAnsi"/>
                <w:sz w:val="24"/>
                <w:szCs w:val="24"/>
              </w:rPr>
              <w:t>Day Conference</w:t>
            </w:r>
          </w:p>
          <w:p w14:paraId="7E4BE266" w14:textId="718ACFFD" w:rsidR="006308CE" w:rsidRDefault="006308CE" w:rsidP="006308CE">
            <w:pPr>
              <w:pStyle w:val="TableParagraph"/>
              <w:kinsoku w:val="0"/>
              <w:overflowPunct w:val="0"/>
              <w:ind w:left="9" w:right="48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Pr="006308CE">
              <w:rPr>
                <w:rFonts w:asciiTheme="minorHAnsi" w:hAnsiTheme="minorHAnsi"/>
                <w:sz w:val="24"/>
                <w:szCs w:val="24"/>
              </w:rPr>
              <w:t>Inclusive PE CPD</w:t>
            </w:r>
          </w:p>
          <w:p w14:paraId="6CF036E0" w14:textId="6933B89C" w:rsidR="00586CEC" w:rsidRPr="00586CEC" w:rsidRDefault="006308CE" w:rsidP="006308CE">
            <w:pPr>
              <w:pStyle w:val="TableParagraph"/>
              <w:kinsoku w:val="0"/>
              <w:overflowPunct w:val="0"/>
              <w:ind w:left="9" w:right="48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-OAA CPD</w:t>
            </w:r>
          </w:p>
        </w:tc>
        <w:tc>
          <w:tcPr>
            <w:tcW w:w="1663" w:type="dxa"/>
          </w:tcPr>
          <w:p w14:paraId="56761401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4" w:line="235" w:lineRule="auto"/>
              <w:ind w:left="9" w:right="337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Annual subscription to the School Sports Partnership</w:t>
            </w:r>
          </w:p>
          <w:p w14:paraId="0DE93F8F" w14:textId="77777777" w:rsidR="00586CEC" w:rsidRDefault="00586CEC" w:rsidP="00586CEC">
            <w:pPr>
              <w:pStyle w:val="TableParagraph"/>
              <w:kinsoku w:val="0"/>
              <w:overflowPunct w:val="0"/>
              <w:spacing w:before="4" w:line="235" w:lineRule="auto"/>
              <w:ind w:left="9" w:right="337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£2500</w:t>
            </w:r>
          </w:p>
          <w:p w14:paraId="0AEA421C" w14:textId="50A2BAE8" w:rsidR="00144348" w:rsidRPr="00586CEC" w:rsidRDefault="00144348" w:rsidP="00586CEC">
            <w:pPr>
              <w:pStyle w:val="TableParagraph"/>
              <w:kinsoku w:val="0"/>
              <w:overflowPunct w:val="0"/>
              <w:spacing w:before="4" w:line="235" w:lineRule="auto"/>
              <w:ind w:left="9" w:right="33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23" w:type="dxa"/>
          </w:tcPr>
          <w:p w14:paraId="57F6D42F" w14:textId="7B4F7F2F" w:rsidR="00586CEC" w:rsidRPr="00586CEC" w:rsidRDefault="006308CE" w:rsidP="00586CEC">
            <w:pPr>
              <w:pStyle w:val="TableParagraph"/>
              <w:kinsoku w:val="0"/>
              <w:overflowPunct w:val="0"/>
              <w:spacing w:line="270" w:lineRule="atLeast"/>
              <w:ind w:left="11" w:right="281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Monitoring  of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lessons</w:t>
            </w:r>
          </w:p>
        </w:tc>
        <w:tc>
          <w:tcPr>
            <w:tcW w:w="3076" w:type="dxa"/>
          </w:tcPr>
          <w:p w14:paraId="3336E8C4" w14:textId="4E9D9574" w:rsidR="00586CEC" w:rsidRPr="00586CEC" w:rsidRDefault="00586CEC" w:rsidP="00586CEC">
            <w:pPr>
              <w:pStyle w:val="TableParagraph"/>
              <w:kinsoku w:val="0"/>
              <w:overflowPunct w:val="0"/>
              <w:ind w:left="9" w:right="19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86CEC" w14:paraId="583224C1" w14:textId="77777777" w:rsidTr="00586CEC">
        <w:trPr>
          <w:trHeight w:val="1126"/>
        </w:trPr>
        <w:tc>
          <w:tcPr>
            <w:tcW w:w="3758" w:type="dxa"/>
            <w:vMerge/>
          </w:tcPr>
          <w:p w14:paraId="11EF5AD2" w14:textId="77777777" w:rsidR="00586CEC" w:rsidRPr="00586CEC" w:rsidRDefault="00586CEC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58" w:type="dxa"/>
          </w:tcPr>
          <w:p w14:paraId="267BF7C4" w14:textId="3CDECF78" w:rsidR="00586CEC" w:rsidRPr="00586CEC" w:rsidRDefault="00586CEC" w:rsidP="00586CEC">
            <w:pPr>
              <w:pStyle w:val="TableParagraph"/>
              <w:kinsoku w:val="0"/>
              <w:overflowPunct w:val="0"/>
              <w:ind w:left="9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Release time for less confident members of staff to observe high quality PE teaching</w:t>
            </w:r>
            <w:r w:rsidR="00434EC1">
              <w:rPr>
                <w:rFonts w:asciiTheme="minorHAnsi" w:hAnsiTheme="minorHAnsi"/>
                <w:sz w:val="24"/>
                <w:szCs w:val="24"/>
              </w:rPr>
              <w:t xml:space="preserve"> taught by crossbar.</w:t>
            </w:r>
          </w:p>
        </w:tc>
        <w:tc>
          <w:tcPr>
            <w:tcW w:w="1663" w:type="dxa"/>
          </w:tcPr>
          <w:p w14:paraId="7CDCECFF" w14:textId="50EFE573" w:rsidR="00586CEC" w:rsidRPr="00586CEC" w:rsidRDefault="00F65182" w:rsidP="00586CEC">
            <w:pPr>
              <w:pStyle w:val="TableParagraph"/>
              <w:kinsoku w:val="0"/>
              <w:overflowPunct w:val="0"/>
              <w:spacing w:before="3" w:line="235" w:lineRule="auto"/>
              <w:ind w:left="9" w:right="23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Crossbar</w:t>
            </w:r>
          </w:p>
        </w:tc>
        <w:tc>
          <w:tcPr>
            <w:tcW w:w="3423" w:type="dxa"/>
          </w:tcPr>
          <w:p w14:paraId="427CE7D3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Monitoring of lessons</w:t>
            </w:r>
          </w:p>
        </w:tc>
        <w:tc>
          <w:tcPr>
            <w:tcW w:w="3076" w:type="dxa"/>
          </w:tcPr>
          <w:p w14:paraId="4CD666CA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 w:rsidRPr="00586CEC">
              <w:rPr>
                <w:rFonts w:asciiTheme="minorHAnsi" w:hAnsiTheme="minorHAnsi"/>
                <w:sz w:val="24"/>
                <w:szCs w:val="24"/>
              </w:rPr>
              <w:t>Staff feel more confident with the teaching of PE for their age range.</w:t>
            </w:r>
          </w:p>
        </w:tc>
      </w:tr>
      <w:tr w:rsidR="00586CEC" w14:paraId="23EBF15D" w14:textId="77777777" w:rsidTr="00586CEC">
        <w:trPr>
          <w:trHeight w:val="1397"/>
        </w:trPr>
        <w:tc>
          <w:tcPr>
            <w:tcW w:w="3758" w:type="dxa"/>
            <w:vMerge/>
          </w:tcPr>
          <w:p w14:paraId="16B8E3FF" w14:textId="77777777" w:rsidR="00586CEC" w:rsidRPr="00586CEC" w:rsidRDefault="00586CEC" w:rsidP="00586CEC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58" w:type="dxa"/>
          </w:tcPr>
          <w:p w14:paraId="4E0F65FB" w14:textId="7E97872B" w:rsidR="00586CEC" w:rsidRPr="00586CEC" w:rsidRDefault="006308CE" w:rsidP="006308CE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Ensure equipment is available and ready to teach each area of PE.</w:t>
            </w:r>
          </w:p>
        </w:tc>
        <w:tc>
          <w:tcPr>
            <w:tcW w:w="1663" w:type="dxa"/>
          </w:tcPr>
          <w:p w14:paraId="3FC83ECD" w14:textId="2C032AF2" w:rsidR="00586CEC" w:rsidRPr="00586CEC" w:rsidRDefault="006308CE" w:rsidP="00586CEC">
            <w:pPr>
              <w:pStyle w:val="TableParagraph"/>
              <w:kinsoku w:val="0"/>
              <w:overflowPunct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£1000</w:t>
            </w:r>
          </w:p>
        </w:tc>
        <w:tc>
          <w:tcPr>
            <w:tcW w:w="3423" w:type="dxa"/>
          </w:tcPr>
          <w:p w14:paraId="001E188A" w14:textId="43B4CDB5" w:rsidR="00586CEC" w:rsidRPr="00586CEC" w:rsidRDefault="006308CE" w:rsidP="00586CEC">
            <w:pPr>
              <w:pStyle w:val="TableParagraph"/>
              <w:kinsoku w:val="0"/>
              <w:overflowPunct w:val="0"/>
              <w:ind w:left="11" w:right="281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Monitoring  of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lessons</w:t>
            </w:r>
          </w:p>
        </w:tc>
        <w:tc>
          <w:tcPr>
            <w:tcW w:w="3076" w:type="dxa"/>
          </w:tcPr>
          <w:p w14:paraId="45D578D3" w14:textId="77777777" w:rsidR="00586CEC" w:rsidRDefault="006308CE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Audit and order equipment needed.</w:t>
            </w:r>
          </w:p>
          <w:p w14:paraId="0B24F99F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353ECD79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2B5C9E8B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43ECBFE6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1F00E655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58E4936A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7359947B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3CC10015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7D912FF2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25833745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3B528F05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2D76AC17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7D93A1CA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1D5E14F7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50F7E37F" w14:textId="77777777" w:rsidR="00A32775" w:rsidRDefault="00A32775" w:rsidP="00586CEC">
            <w:pPr>
              <w:pStyle w:val="TableParagraph"/>
              <w:kinsoku w:val="0"/>
              <w:overflowPunct w:val="0"/>
              <w:ind w:left="9" w:right="59"/>
              <w:rPr>
                <w:rFonts w:asciiTheme="minorHAnsi" w:hAnsiTheme="minorHAnsi"/>
                <w:sz w:val="24"/>
                <w:szCs w:val="24"/>
              </w:rPr>
            </w:pPr>
          </w:p>
          <w:p w14:paraId="1DA02659" w14:textId="50DF693C" w:rsidR="00A32775" w:rsidRPr="00586CEC" w:rsidRDefault="00A32775" w:rsidP="00A32775">
            <w:pPr>
              <w:pStyle w:val="TableParagraph"/>
              <w:kinsoku w:val="0"/>
              <w:overflowPunct w:val="0"/>
              <w:ind w:right="59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86CEC" w14:paraId="77756ACA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2D973429" w14:textId="77777777" w:rsidR="00586CEC" w:rsidRP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b/>
                <w:color w:val="0057A0"/>
                <w:sz w:val="24"/>
                <w:szCs w:val="24"/>
              </w:rPr>
              <w:lastRenderedPageBreak/>
              <w:t xml:space="preserve">Key indicator 4: </w:t>
            </w:r>
            <w:r w:rsidRPr="00586CEC">
              <w:rPr>
                <w:color w:val="0057A0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1CB8C54A" w14:textId="77777777" w:rsidR="00586CEC" w:rsidRP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586CEC" w14:paraId="1F146E3F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E8ECF73" w14:textId="77777777" w:rsidR="00586CEC" w:rsidRPr="00586CEC" w:rsidRDefault="00586CEC" w:rsidP="00586CEC">
            <w:pPr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14:paraId="77B96995" w14:textId="13202C2B" w:rsidR="00586CEC" w:rsidRPr="00586CEC" w:rsidRDefault="00AC38B5" w:rsidP="00586CEC">
            <w:pPr>
              <w:pStyle w:val="TableParagraph"/>
              <w:spacing w:line="25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  <w:tr w:rsidR="00586CEC" w14:paraId="0744E9AB" w14:textId="77777777" w:rsidTr="00D11688">
        <w:trPr>
          <w:trHeight w:val="580"/>
        </w:trPr>
        <w:tc>
          <w:tcPr>
            <w:tcW w:w="3758" w:type="dxa"/>
          </w:tcPr>
          <w:p w14:paraId="6DD616C3" w14:textId="77777777" w:rsidR="00586CEC" w:rsidRPr="00586CEC" w:rsidRDefault="00586CEC" w:rsidP="00586CEC">
            <w:pPr>
              <w:pStyle w:val="TableParagraph"/>
              <w:spacing w:line="255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School focus with clarity on intended</w:t>
            </w:r>
          </w:p>
          <w:p w14:paraId="493439AA" w14:textId="77777777" w:rsidR="00586CEC" w:rsidRPr="00586CEC" w:rsidRDefault="00586CEC" w:rsidP="00586CEC">
            <w:pPr>
              <w:pStyle w:val="TableParagraph"/>
              <w:spacing w:line="290" w:lineRule="exact"/>
              <w:ind w:left="18"/>
              <w:rPr>
                <w:b/>
                <w:sz w:val="24"/>
                <w:szCs w:val="24"/>
              </w:rPr>
            </w:pPr>
            <w:r w:rsidRPr="00586CEC">
              <w:rPr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14:paraId="73950E4A" w14:textId="77777777" w:rsidR="00586CEC" w:rsidRP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38521D6D" w14:textId="77777777" w:rsidR="00586CEC" w:rsidRPr="00586CEC" w:rsidRDefault="00586CEC" w:rsidP="00586CEC">
            <w:pPr>
              <w:pStyle w:val="TableParagraph"/>
              <w:spacing w:line="255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Funding</w:t>
            </w:r>
          </w:p>
          <w:p w14:paraId="413FB1D8" w14:textId="77777777" w:rsidR="00586CEC" w:rsidRPr="00586CEC" w:rsidRDefault="00586CEC" w:rsidP="00586CEC">
            <w:pPr>
              <w:pStyle w:val="TableParagraph"/>
              <w:spacing w:line="290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43967DBD" w14:textId="77777777" w:rsidR="00586CEC" w:rsidRP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7F62A66E" w14:textId="77777777" w:rsidR="00586CEC" w:rsidRPr="00586CEC" w:rsidRDefault="00586CEC" w:rsidP="00586CEC">
            <w:pPr>
              <w:pStyle w:val="TableParagraph"/>
              <w:spacing w:line="255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Sustainability and suggested</w:t>
            </w:r>
          </w:p>
          <w:p w14:paraId="0697C3F3" w14:textId="77777777" w:rsidR="00586CEC" w:rsidRPr="00586CEC" w:rsidRDefault="00586CEC" w:rsidP="00586CEC">
            <w:pPr>
              <w:pStyle w:val="TableParagraph"/>
              <w:spacing w:line="290" w:lineRule="exact"/>
              <w:ind w:left="18"/>
              <w:rPr>
                <w:sz w:val="24"/>
                <w:szCs w:val="24"/>
              </w:rPr>
            </w:pPr>
            <w:r w:rsidRPr="00586CEC">
              <w:rPr>
                <w:color w:val="231F20"/>
                <w:sz w:val="24"/>
                <w:szCs w:val="24"/>
              </w:rPr>
              <w:t>next steps:</w:t>
            </w:r>
          </w:p>
        </w:tc>
      </w:tr>
      <w:tr w:rsidR="00586CEC" w14:paraId="7BC06A32" w14:textId="77777777" w:rsidTr="00D11688">
        <w:trPr>
          <w:trHeight w:val="2160"/>
        </w:trPr>
        <w:tc>
          <w:tcPr>
            <w:tcW w:w="3758" w:type="dxa"/>
            <w:vMerge w:val="restart"/>
          </w:tcPr>
          <w:p w14:paraId="79C4F4EC" w14:textId="7817BD6F" w:rsidR="00586CEC" w:rsidRPr="00A32775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  <w:r w:rsidRPr="00A32775">
              <w:rPr>
                <w:sz w:val="24"/>
                <w:szCs w:val="24"/>
              </w:rPr>
              <w:t>To provide children with additional sporting opportunities that make links with the local community.</w:t>
            </w:r>
            <w:r w:rsidR="00434EC1" w:rsidRPr="00A32775">
              <w:rPr>
                <w:sz w:val="24"/>
                <w:szCs w:val="24"/>
              </w:rPr>
              <w:t xml:space="preserve"> </w:t>
            </w:r>
          </w:p>
          <w:p w14:paraId="13F4FD98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</w:p>
          <w:p w14:paraId="38B16D70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To provide a wider range of curricular and extra-curricular sporting activities.</w:t>
            </w:r>
          </w:p>
          <w:p w14:paraId="09C02487" w14:textId="77777777" w:rsidR="00586CEC" w:rsidRPr="00586CEC" w:rsidRDefault="00586CEC" w:rsidP="00586CEC">
            <w:pPr>
              <w:pStyle w:val="TableParagraph"/>
              <w:tabs>
                <w:tab w:val="left" w:pos="1335"/>
              </w:tabs>
              <w:kinsoku w:val="0"/>
              <w:overflowPunct w:val="0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ab/>
            </w:r>
          </w:p>
          <w:p w14:paraId="2B46036B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</w:p>
        </w:tc>
        <w:tc>
          <w:tcPr>
            <w:tcW w:w="3458" w:type="dxa"/>
          </w:tcPr>
          <w:p w14:paraId="37FDF870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Links with local sports clubs (addressing the medical officer guidelines)</w:t>
            </w:r>
          </w:p>
          <w:p w14:paraId="2530AEFD" w14:textId="017242E8" w:rsidR="00586CEC" w:rsidRDefault="00586CEC" w:rsidP="00586CEC">
            <w:pPr>
              <w:pStyle w:val="TableParagraph"/>
              <w:kinsoku w:val="0"/>
              <w:overflowPunct w:val="0"/>
              <w:ind w:left="9"/>
              <w:rPr>
                <w:sz w:val="24"/>
                <w:szCs w:val="24"/>
              </w:rPr>
            </w:pPr>
          </w:p>
          <w:p w14:paraId="177D665F" w14:textId="77777777" w:rsidR="00434EC1" w:rsidRPr="00586CEC" w:rsidRDefault="00434EC1" w:rsidP="00586CEC">
            <w:pPr>
              <w:pStyle w:val="TableParagraph"/>
              <w:kinsoku w:val="0"/>
              <w:overflowPunct w:val="0"/>
              <w:ind w:left="9"/>
              <w:rPr>
                <w:sz w:val="24"/>
                <w:szCs w:val="24"/>
              </w:rPr>
            </w:pPr>
          </w:p>
          <w:p w14:paraId="7A29F8B4" w14:textId="3F0E5875" w:rsidR="00586CEC" w:rsidRDefault="00ED614E" w:rsidP="00586CEC">
            <w:pPr>
              <w:pStyle w:val="TableParagraph"/>
              <w:kinsoku w:val="0"/>
              <w:overflowPunct w:val="0"/>
              <w:ind w:left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chance to professional tennis players at Shrewsbury tennis club.</w:t>
            </w:r>
          </w:p>
          <w:p w14:paraId="545F263B" w14:textId="77777777" w:rsidR="00ED614E" w:rsidRPr="00586CEC" w:rsidRDefault="00ED614E" w:rsidP="00586CEC">
            <w:pPr>
              <w:pStyle w:val="TableParagraph"/>
              <w:kinsoku w:val="0"/>
              <w:overflowPunct w:val="0"/>
              <w:ind w:left="9"/>
              <w:rPr>
                <w:sz w:val="24"/>
                <w:szCs w:val="24"/>
              </w:rPr>
            </w:pPr>
          </w:p>
          <w:p w14:paraId="15B74823" w14:textId="77777777" w:rsidR="00586CEC" w:rsidRPr="00586CEC" w:rsidRDefault="00586CEC" w:rsidP="00ED614E">
            <w:pPr>
              <w:pStyle w:val="TableParagraph"/>
              <w:kinsoku w:val="0"/>
              <w:overflowPunct w:val="0"/>
              <w:ind w:left="9"/>
              <w:rPr>
                <w:sz w:val="24"/>
                <w:szCs w:val="24"/>
              </w:rPr>
            </w:pPr>
          </w:p>
        </w:tc>
        <w:tc>
          <w:tcPr>
            <w:tcW w:w="1663" w:type="dxa"/>
          </w:tcPr>
          <w:p w14:paraId="33572B6D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line="270" w:lineRule="exact"/>
              <w:ind w:left="9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NA</w:t>
            </w:r>
          </w:p>
        </w:tc>
        <w:tc>
          <w:tcPr>
            <w:tcW w:w="3423" w:type="dxa"/>
          </w:tcPr>
          <w:p w14:paraId="3229BDBB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Children are now playing for local teams in:</w:t>
            </w:r>
          </w:p>
          <w:p w14:paraId="06606D34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Football</w:t>
            </w:r>
          </w:p>
          <w:p w14:paraId="3C4A1532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Gym</w:t>
            </w:r>
          </w:p>
          <w:p w14:paraId="011BE693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Karate</w:t>
            </w:r>
          </w:p>
          <w:p w14:paraId="30B60A8F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Dance</w:t>
            </w:r>
          </w:p>
          <w:p w14:paraId="52BFDA3D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Cheerleading</w:t>
            </w:r>
          </w:p>
        </w:tc>
        <w:tc>
          <w:tcPr>
            <w:tcW w:w="3076" w:type="dxa"/>
          </w:tcPr>
          <w:p w14:paraId="252446E4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 w:right="125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The children’s skills will continue to develop not only through the school curriculum but in these clubs, therefore allowing more children to be active.</w:t>
            </w:r>
          </w:p>
        </w:tc>
      </w:tr>
      <w:tr w:rsidR="00586CEC" w14:paraId="6F597AF7" w14:textId="77777777" w:rsidTr="00586CEC">
        <w:trPr>
          <w:trHeight w:val="1753"/>
        </w:trPr>
        <w:tc>
          <w:tcPr>
            <w:tcW w:w="3758" w:type="dxa"/>
            <w:vMerge/>
          </w:tcPr>
          <w:p w14:paraId="1FB70A69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</w:p>
        </w:tc>
        <w:tc>
          <w:tcPr>
            <w:tcW w:w="3458" w:type="dxa"/>
          </w:tcPr>
          <w:p w14:paraId="4C171691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 w:right="1077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Arthog</w:t>
            </w:r>
          </w:p>
          <w:p w14:paraId="2CC989E6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 w:right="1077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 xml:space="preserve">Arthog Outdoor </w:t>
            </w:r>
            <w:proofErr w:type="spellStart"/>
            <w:r w:rsidRPr="00586CEC">
              <w:rPr>
                <w:sz w:val="24"/>
                <w:szCs w:val="24"/>
              </w:rPr>
              <w:t>centre</w:t>
            </w:r>
            <w:proofErr w:type="spellEnd"/>
            <w:r w:rsidRPr="00586CE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3" w:type="dxa"/>
          </w:tcPr>
          <w:p w14:paraId="4ABC127F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1"/>
              <w:ind w:left="9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 xml:space="preserve">Listed previously </w:t>
            </w:r>
          </w:p>
        </w:tc>
        <w:tc>
          <w:tcPr>
            <w:tcW w:w="3423" w:type="dxa"/>
          </w:tcPr>
          <w:p w14:paraId="2C1E7917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3" w:line="237" w:lineRule="auto"/>
              <w:ind w:left="1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 xml:space="preserve">Built confidence in the children’s skills and developed their communication, teamwork and </w:t>
            </w:r>
            <w:proofErr w:type="gramStart"/>
            <w:r w:rsidRPr="00586CEC">
              <w:rPr>
                <w:sz w:val="24"/>
                <w:szCs w:val="24"/>
              </w:rPr>
              <w:t>problem solving</w:t>
            </w:r>
            <w:proofErr w:type="gramEnd"/>
            <w:r w:rsidRPr="00586CEC">
              <w:rPr>
                <w:sz w:val="24"/>
                <w:szCs w:val="24"/>
              </w:rPr>
              <w:t xml:space="preserve"> skills which were</w:t>
            </w:r>
          </w:p>
          <w:p w14:paraId="281830DD" w14:textId="77777777" w:rsidR="00586CEC" w:rsidRPr="00586CEC" w:rsidRDefault="00586CEC" w:rsidP="00586CEC">
            <w:pPr>
              <w:pStyle w:val="TableParagraph"/>
              <w:kinsoku w:val="0"/>
              <w:overflowPunct w:val="0"/>
              <w:spacing w:before="5" w:line="270" w:lineRule="atLeast"/>
              <w:ind w:left="11" w:right="-19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then transferred into the school and residential environment.</w:t>
            </w:r>
          </w:p>
        </w:tc>
        <w:tc>
          <w:tcPr>
            <w:tcW w:w="3076" w:type="dxa"/>
          </w:tcPr>
          <w:p w14:paraId="43174907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 w:right="12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Children will be acquiring lifelong skills.</w:t>
            </w:r>
          </w:p>
        </w:tc>
      </w:tr>
      <w:tr w:rsidR="00586CEC" w14:paraId="16C24ACB" w14:textId="77777777" w:rsidTr="00586CEC">
        <w:trPr>
          <w:trHeight w:val="2672"/>
        </w:trPr>
        <w:tc>
          <w:tcPr>
            <w:tcW w:w="3758" w:type="dxa"/>
            <w:vMerge/>
          </w:tcPr>
          <w:p w14:paraId="56CF455F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</w:p>
        </w:tc>
        <w:tc>
          <w:tcPr>
            <w:tcW w:w="3458" w:type="dxa"/>
          </w:tcPr>
          <w:p w14:paraId="68A5403A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 xml:space="preserve">PE equipment: </w:t>
            </w:r>
          </w:p>
          <w:p w14:paraId="616D25E5" w14:textId="289E1977" w:rsidR="00841CD5" w:rsidRDefault="00ED614E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Order PE equipment for the delivery </w:t>
            </w:r>
            <w:proofErr w:type="gramStart"/>
            <w:r>
              <w:rPr>
                <w:sz w:val="24"/>
                <w:szCs w:val="24"/>
              </w:rPr>
              <w:t>of;</w:t>
            </w:r>
            <w:proofErr w:type="gramEnd"/>
          </w:p>
          <w:p w14:paraId="5443BFB9" w14:textId="26D7A0E3" w:rsidR="00ED614E" w:rsidRDefault="00ED614E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Handball</w:t>
            </w:r>
          </w:p>
          <w:p w14:paraId="2699A1DD" w14:textId="15A1F575" w:rsidR="00ED614E" w:rsidRDefault="00ED614E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Netball</w:t>
            </w:r>
          </w:p>
          <w:p w14:paraId="143E8F16" w14:textId="15C4B262" w:rsidR="00ED614E" w:rsidRDefault="00ED614E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 rugby</w:t>
            </w:r>
          </w:p>
          <w:p w14:paraId="35FC07D5" w14:textId="3EE805E2" w:rsidR="00ED614E" w:rsidRDefault="00ED614E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Kwik cricket</w:t>
            </w:r>
          </w:p>
          <w:p w14:paraId="66367216" w14:textId="6D839694" w:rsidR="00ED614E" w:rsidRDefault="00ED614E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Athletics</w:t>
            </w:r>
          </w:p>
          <w:p w14:paraId="02922F5E" w14:textId="77777777" w:rsidR="00ED614E" w:rsidRDefault="00ED614E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</w:p>
          <w:p w14:paraId="7E617EF6" w14:textId="77777777" w:rsidR="00841CD5" w:rsidRDefault="00841CD5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</w:p>
          <w:p w14:paraId="5C983350" w14:textId="590DF91D" w:rsidR="00434EC1" w:rsidRPr="00586CEC" w:rsidRDefault="00434EC1" w:rsidP="00586CEC">
            <w:pPr>
              <w:pStyle w:val="TableParagraph"/>
              <w:kinsoku w:val="0"/>
              <w:overflowPunct w:val="0"/>
              <w:ind w:left="9" w:right="1990"/>
              <w:rPr>
                <w:sz w:val="24"/>
                <w:szCs w:val="24"/>
              </w:rPr>
            </w:pPr>
          </w:p>
        </w:tc>
        <w:tc>
          <w:tcPr>
            <w:tcW w:w="1663" w:type="dxa"/>
          </w:tcPr>
          <w:p w14:paraId="266A493B" w14:textId="77777777" w:rsidR="00434EC1" w:rsidRDefault="00434EC1" w:rsidP="00586CEC">
            <w:pPr>
              <w:pStyle w:val="TableParagraph"/>
              <w:kinsoku w:val="0"/>
              <w:overflowPunct w:val="0"/>
              <w:spacing w:line="292" w:lineRule="exact"/>
              <w:ind w:left="9"/>
              <w:rPr>
                <w:sz w:val="24"/>
                <w:szCs w:val="24"/>
              </w:rPr>
            </w:pPr>
          </w:p>
          <w:p w14:paraId="3CF6CDE5" w14:textId="7AFF2D10" w:rsidR="00434EC1" w:rsidRDefault="00434EC1" w:rsidP="00586CEC">
            <w:pPr>
              <w:pStyle w:val="TableParagraph"/>
              <w:kinsoku w:val="0"/>
              <w:overflowPunct w:val="0"/>
              <w:spacing w:line="292" w:lineRule="exact"/>
              <w:ind w:left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(Already listed above)</w:t>
            </w:r>
          </w:p>
          <w:p w14:paraId="00960563" w14:textId="77777777" w:rsidR="00434EC1" w:rsidRDefault="00434EC1" w:rsidP="00586CEC">
            <w:pPr>
              <w:pStyle w:val="TableParagraph"/>
              <w:kinsoku w:val="0"/>
              <w:overflowPunct w:val="0"/>
              <w:spacing w:line="292" w:lineRule="exact"/>
              <w:ind w:left="9"/>
              <w:rPr>
                <w:sz w:val="24"/>
                <w:szCs w:val="24"/>
              </w:rPr>
            </w:pPr>
          </w:p>
          <w:p w14:paraId="55F57042" w14:textId="6C348B86" w:rsidR="00586CEC" w:rsidRPr="00586CEC" w:rsidRDefault="00586CEC" w:rsidP="00586CEC">
            <w:pPr>
              <w:pStyle w:val="TableParagraph"/>
              <w:kinsoku w:val="0"/>
              <w:overflowPunct w:val="0"/>
              <w:spacing w:line="292" w:lineRule="exact"/>
              <w:ind w:left="9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£</w:t>
            </w:r>
            <w:r w:rsidR="00ED614E">
              <w:rPr>
                <w:sz w:val="24"/>
                <w:szCs w:val="24"/>
              </w:rPr>
              <w:t>1</w:t>
            </w:r>
            <w:r w:rsidR="00841CD5">
              <w:rPr>
                <w:sz w:val="24"/>
                <w:szCs w:val="24"/>
              </w:rPr>
              <w:t>50</w:t>
            </w:r>
            <w:r w:rsidRPr="00586CEC">
              <w:rPr>
                <w:sz w:val="24"/>
                <w:szCs w:val="24"/>
              </w:rPr>
              <w:t>0</w:t>
            </w:r>
          </w:p>
        </w:tc>
        <w:tc>
          <w:tcPr>
            <w:tcW w:w="3423" w:type="dxa"/>
          </w:tcPr>
          <w:p w14:paraId="43E078E8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11" w:right="49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 xml:space="preserve">Teachers </w:t>
            </w:r>
            <w:proofErr w:type="gramStart"/>
            <w:r w:rsidRPr="00586CEC">
              <w:rPr>
                <w:sz w:val="24"/>
                <w:szCs w:val="24"/>
              </w:rPr>
              <w:t>are able to</w:t>
            </w:r>
            <w:proofErr w:type="gramEnd"/>
            <w:r w:rsidRPr="00586CEC">
              <w:rPr>
                <w:sz w:val="24"/>
                <w:szCs w:val="24"/>
              </w:rPr>
              <w:t xml:space="preserve"> deliver higher quality of lessons due to having a wider range of resources and enough resources for the class.</w:t>
            </w:r>
          </w:p>
        </w:tc>
        <w:tc>
          <w:tcPr>
            <w:tcW w:w="3076" w:type="dxa"/>
          </w:tcPr>
          <w:p w14:paraId="158B2976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 w:right="-21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The equipment will be used to enhance the teaching of PE and provide the children with a range of</w:t>
            </w:r>
            <w:r w:rsidRPr="00586CEC">
              <w:rPr>
                <w:spacing w:val="-3"/>
                <w:sz w:val="24"/>
                <w:szCs w:val="24"/>
              </w:rPr>
              <w:t xml:space="preserve"> </w:t>
            </w:r>
            <w:r w:rsidRPr="00586CEC">
              <w:rPr>
                <w:sz w:val="24"/>
                <w:szCs w:val="24"/>
              </w:rPr>
              <w:t>activities</w:t>
            </w:r>
          </w:p>
        </w:tc>
      </w:tr>
      <w:tr w:rsidR="00586CEC" w14:paraId="0D3606F3" w14:textId="77777777" w:rsidTr="00586CEC">
        <w:trPr>
          <w:trHeight w:val="1250"/>
        </w:trPr>
        <w:tc>
          <w:tcPr>
            <w:tcW w:w="3758" w:type="dxa"/>
            <w:vMerge/>
          </w:tcPr>
          <w:p w14:paraId="36BC06B1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</w:p>
        </w:tc>
        <w:tc>
          <w:tcPr>
            <w:tcW w:w="3458" w:type="dxa"/>
          </w:tcPr>
          <w:p w14:paraId="66598FF0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 w:right="44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 xml:space="preserve">Competitions to include inclusive competitions ensuring that all children </w:t>
            </w:r>
            <w:proofErr w:type="gramStart"/>
            <w:r w:rsidRPr="00586CEC">
              <w:rPr>
                <w:sz w:val="24"/>
                <w:szCs w:val="24"/>
              </w:rPr>
              <w:t>have the opportunity to</w:t>
            </w:r>
            <w:proofErr w:type="gramEnd"/>
            <w:r w:rsidRPr="00586CEC">
              <w:rPr>
                <w:sz w:val="24"/>
                <w:szCs w:val="24"/>
              </w:rPr>
              <w:t xml:space="preserve"> be involved and compete in sport</w:t>
            </w:r>
          </w:p>
        </w:tc>
        <w:tc>
          <w:tcPr>
            <w:tcW w:w="1663" w:type="dxa"/>
          </w:tcPr>
          <w:p w14:paraId="14F3C9A6" w14:textId="77777777" w:rsidR="00586CEC" w:rsidRDefault="00586CEC" w:rsidP="00586CEC">
            <w:pPr>
              <w:pStyle w:val="TableParagraph"/>
              <w:kinsoku w:val="0"/>
              <w:overflowPunct w:val="0"/>
              <w:ind w:left="9" w:right="598"/>
            </w:pPr>
            <w:r>
              <w:t>Listed previously</w:t>
            </w:r>
          </w:p>
        </w:tc>
        <w:tc>
          <w:tcPr>
            <w:tcW w:w="3423" w:type="dxa"/>
          </w:tcPr>
          <w:p w14:paraId="678BA883" w14:textId="77777777" w:rsidR="00586CEC" w:rsidRDefault="00586CEC" w:rsidP="00586CEC">
            <w:pPr>
              <w:pStyle w:val="TableParagraph"/>
              <w:kinsoku w:val="0"/>
              <w:overflowPunct w:val="0"/>
              <w:spacing w:line="270" w:lineRule="atLeast"/>
              <w:ind w:left="11" w:right="41"/>
            </w:pPr>
            <w:r>
              <w:t xml:space="preserve">SEN children in ks2 will have the opportunity to participate in </w:t>
            </w:r>
            <w:proofErr w:type="gramStart"/>
            <w:r>
              <w:t>the majority of</w:t>
            </w:r>
            <w:proofErr w:type="gramEnd"/>
            <w:r>
              <w:t xml:space="preserve"> competitive sporting events.</w:t>
            </w:r>
          </w:p>
        </w:tc>
        <w:tc>
          <w:tcPr>
            <w:tcW w:w="3076" w:type="dxa"/>
          </w:tcPr>
          <w:p w14:paraId="73CCA72B" w14:textId="77777777" w:rsidR="00586CEC" w:rsidRDefault="00586CEC" w:rsidP="00586CEC">
            <w:pPr>
              <w:pStyle w:val="TableParagraph"/>
              <w:kinsoku w:val="0"/>
              <w:overflowPunct w:val="0"/>
              <w:ind w:left="9" w:right="19"/>
            </w:pPr>
            <w:r>
              <w:t>Continue to allow all children in the school to participate and compete in a competitive environment</w:t>
            </w:r>
          </w:p>
        </w:tc>
      </w:tr>
      <w:tr w:rsidR="00586CEC" w14:paraId="78333B52" w14:textId="77777777" w:rsidTr="00586CEC">
        <w:trPr>
          <w:trHeight w:val="689"/>
        </w:trPr>
        <w:tc>
          <w:tcPr>
            <w:tcW w:w="3758" w:type="dxa"/>
            <w:vMerge/>
          </w:tcPr>
          <w:p w14:paraId="6CB54229" w14:textId="77777777" w:rsidR="00586CEC" w:rsidRPr="00586CEC" w:rsidRDefault="00586CEC" w:rsidP="00586CEC">
            <w:pPr>
              <w:pStyle w:val="TableParagraph"/>
              <w:kinsoku w:val="0"/>
              <w:overflowPunct w:val="0"/>
              <w:rPr>
                <w:sz w:val="24"/>
                <w:szCs w:val="24"/>
              </w:rPr>
            </w:pPr>
          </w:p>
        </w:tc>
        <w:tc>
          <w:tcPr>
            <w:tcW w:w="3458" w:type="dxa"/>
          </w:tcPr>
          <w:p w14:paraId="00B80D58" w14:textId="77777777" w:rsidR="00586CEC" w:rsidRPr="00586CEC" w:rsidRDefault="00586CEC" w:rsidP="00586CEC">
            <w:pPr>
              <w:pStyle w:val="TableParagraph"/>
              <w:kinsoku w:val="0"/>
              <w:overflowPunct w:val="0"/>
              <w:ind w:left="9"/>
              <w:rPr>
                <w:sz w:val="24"/>
                <w:szCs w:val="24"/>
              </w:rPr>
            </w:pPr>
            <w:r w:rsidRPr="00586CEC">
              <w:rPr>
                <w:sz w:val="24"/>
                <w:szCs w:val="24"/>
              </w:rPr>
              <w:t>Sports clubs/ holiday clubs - Crossbar</w:t>
            </w:r>
          </w:p>
        </w:tc>
        <w:tc>
          <w:tcPr>
            <w:tcW w:w="1663" w:type="dxa"/>
          </w:tcPr>
          <w:p w14:paraId="2FE4928E" w14:textId="77777777" w:rsidR="00586CEC" w:rsidRDefault="00586CEC" w:rsidP="00586CEC">
            <w:pPr>
              <w:pStyle w:val="TableParagraph"/>
              <w:kinsoku w:val="0"/>
              <w:overflowPunct w:val="0"/>
            </w:pPr>
            <w:r>
              <w:t xml:space="preserve">Listed previously </w:t>
            </w:r>
          </w:p>
        </w:tc>
        <w:tc>
          <w:tcPr>
            <w:tcW w:w="3423" w:type="dxa"/>
          </w:tcPr>
          <w:p w14:paraId="6ED72428" w14:textId="77777777" w:rsidR="00586CEC" w:rsidRDefault="00586CEC" w:rsidP="00586CEC">
            <w:pPr>
              <w:pStyle w:val="TableParagraph"/>
              <w:kinsoku w:val="0"/>
              <w:overflowPunct w:val="0"/>
              <w:ind w:left="11"/>
            </w:pPr>
            <w:r>
              <w:t xml:space="preserve">Children remain active during the holidays. </w:t>
            </w:r>
          </w:p>
        </w:tc>
        <w:tc>
          <w:tcPr>
            <w:tcW w:w="3076" w:type="dxa"/>
          </w:tcPr>
          <w:p w14:paraId="4E92FE51" w14:textId="77777777" w:rsidR="00586CEC" w:rsidRDefault="00586CEC" w:rsidP="00586CEC">
            <w:pPr>
              <w:pStyle w:val="TableParagraph"/>
              <w:kinsoku w:val="0"/>
              <w:overflowPunct w:val="0"/>
            </w:pPr>
            <w:r>
              <w:t>Sustainable as cost is met by parents</w:t>
            </w:r>
          </w:p>
        </w:tc>
      </w:tr>
      <w:tr w:rsidR="00586CEC" w14:paraId="7F2D766E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6077A715" w14:textId="77777777" w:rsid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951B8DA" w14:textId="77777777" w:rsid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86CEC" w14:paraId="3B3B2963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E25681A" w14:textId="77777777" w:rsidR="00586CEC" w:rsidRDefault="00586CEC" w:rsidP="00586CE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1776F3" w14:textId="77777777" w:rsidR="00586CEC" w:rsidRDefault="00586CEC" w:rsidP="00586CEC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586CEC" w14:paraId="0B9E97A5" w14:textId="77777777" w:rsidTr="00D11688">
        <w:trPr>
          <w:trHeight w:val="600"/>
        </w:trPr>
        <w:tc>
          <w:tcPr>
            <w:tcW w:w="3758" w:type="dxa"/>
          </w:tcPr>
          <w:p w14:paraId="67AF7E06" w14:textId="77777777" w:rsidR="00586CEC" w:rsidRDefault="00586CEC" w:rsidP="00586CE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2829BD2" w14:textId="77777777" w:rsidR="00586CEC" w:rsidRDefault="00586CEC" w:rsidP="00586CE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77A0B9DA" w14:textId="77777777" w:rsid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C06D5FB" w14:textId="77777777" w:rsidR="00586CEC" w:rsidRDefault="00586CEC" w:rsidP="00586CE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D4BECB4" w14:textId="77777777" w:rsidR="00586CEC" w:rsidRDefault="00586CEC" w:rsidP="00586CE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4C48C3C" w14:textId="77777777" w:rsidR="00586CEC" w:rsidRDefault="00586CEC" w:rsidP="00586CE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344A147" w14:textId="77777777" w:rsidR="00586CEC" w:rsidRDefault="00586CEC" w:rsidP="00586CE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AEC0592" w14:textId="77777777" w:rsidR="00586CEC" w:rsidRDefault="00586CEC" w:rsidP="00586CE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86CEC" w14:paraId="675C0E3B" w14:textId="77777777" w:rsidTr="00D11688">
        <w:trPr>
          <w:trHeight w:val="2120"/>
        </w:trPr>
        <w:tc>
          <w:tcPr>
            <w:tcW w:w="3758" w:type="dxa"/>
          </w:tcPr>
          <w:p w14:paraId="5E2C541B" w14:textId="134D846F" w:rsidR="00586CEC" w:rsidRPr="00D63CD5" w:rsidRDefault="00586CEC" w:rsidP="00586CEC">
            <w:pPr>
              <w:pStyle w:val="TableParagraph"/>
              <w:kinsoku w:val="0"/>
              <w:overflowPunct w:val="0"/>
              <w:ind w:left="107" w:right="366"/>
              <w:rPr>
                <w:color w:val="FF0000"/>
              </w:rPr>
            </w:pPr>
            <w:r w:rsidRPr="00841CD5">
              <w:rPr>
                <w:color w:val="000000" w:themeColor="text1"/>
              </w:rPr>
              <w:t xml:space="preserve">To enter multiple teams into a variety of competitions allowing more children to apply their skills into a competitive fixture and develop their love for sport. </w:t>
            </w:r>
          </w:p>
        </w:tc>
        <w:tc>
          <w:tcPr>
            <w:tcW w:w="3458" w:type="dxa"/>
          </w:tcPr>
          <w:p w14:paraId="3317B8C7" w14:textId="2173A925" w:rsidR="00841CD5" w:rsidRDefault="00841CD5" w:rsidP="00586CEC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Year 3&amp;4 </w:t>
            </w:r>
            <w:r w:rsidR="00ED614E">
              <w:rPr>
                <w:color w:val="000000" w:themeColor="text1"/>
                <w:sz w:val="23"/>
                <w:szCs w:val="23"/>
              </w:rPr>
              <w:t>boys</w:t>
            </w:r>
            <w:r>
              <w:rPr>
                <w:color w:val="000000" w:themeColor="text1"/>
                <w:sz w:val="23"/>
                <w:szCs w:val="23"/>
              </w:rPr>
              <w:t xml:space="preserve"> football league</w:t>
            </w:r>
          </w:p>
          <w:p w14:paraId="1F939B4D" w14:textId="03D20B82" w:rsidR="00841CD5" w:rsidRDefault="00841CD5" w:rsidP="00586CEC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Years 5&amp;6 girls football league</w:t>
            </w:r>
          </w:p>
          <w:p w14:paraId="2C102709" w14:textId="2628439E" w:rsidR="00841CD5" w:rsidRDefault="00841CD5" w:rsidP="00586CEC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Years 5&amp;6 boys football league</w:t>
            </w:r>
          </w:p>
          <w:p w14:paraId="71B6D385" w14:textId="55E7B07E" w:rsidR="00841CD5" w:rsidRDefault="00ED614E" w:rsidP="00586CEC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Cross bar cup -Football</w:t>
            </w:r>
          </w:p>
          <w:p w14:paraId="24142D6F" w14:textId="62C765C3" w:rsidR="00ED614E" w:rsidRDefault="00ED614E" w:rsidP="00ED614E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Cross bar cup – Tag Rugby</w:t>
            </w:r>
          </w:p>
          <w:p w14:paraId="1697E327" w14:textId="112EBDC9" w:rsidR="00ED614E" w:rsidRDefault="00ED614E" w:rsidP="00ED614E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Tag rugby</w:t>
            </w:r>
          </w:p>
          <w:p w14:paraId="49338EC0" w14:textId="611B0C3E" w:rsidR="00ED614E" w:rsidRDefault="00ED614E" w:rsidP="00ED614E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Netball</w:t>
            </w:r>
          </w:p>
          <w:p w14:paraId="31F24FDF" w14:textId="2C7D0EB7" w:rsidR="00ED614E" w:rsidRDefault="00ED614E" w:rsidP="00ED614E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Cross country</w:t>
            </w:r>
          </w:p>
          <w:p w14:paraId="762AF3DE" w14:textId="2222253E" w:rsidR="00ED614E" w:rsidRDefault="00ED614E" w:rsidP="00ED614E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Sports hall athletics</w:t>
            </w:r>
          </w:p>
          <w:p w14:paraId="60EDE975" w14:textId="77777777" w:rsidR="00ED614E" w:rsidRPr="00ED614E" w:rsidRDefault="00ED614E" w:rsidP="00ED614E">
            <w:pPr>
              <w:pStyle w:val="TableParagraph"/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</w:p>
          <w:p w14:paraId="7C501D51" w14:textId="305AA881" w:rsidR="00586CEC" w:rsidRPr="00841CD5" w:rsidRDefault="00586CEC" w:rsidP="00586CEC">
            <w:pPr>
              <w:pStyle w:val="TableParagraph"/>
              <w:numPr>
                <w:ilvl w:val="0"/>
                <w:numId w:val="5"/>
              </w:numPr>
              <w:kinsoku w:val="0"/>
              <w:overflowPunct w:val="0"/>
              <w:rPr>
                <w:color w:val="000000" w:themeColor="text1"/>
                <w:sz w:val="23"/>
                <w:szCs w:val="23"/>
              </w:rPr>
            </w:pPr>
            <w:r w:rsidRPr="00841CD5">
              <w:rPr>
                <w:color w:val="000000" w:themeColor="text1"/>
                <w:sz w:val="23"/>
                <w:szCs w:val="23"/>
              </w:rPr>
              <w:t xml:space="preserve">Intra-school competitions – delivered at the end of each unit </w:t>
            </w:r>
          </w:p>
          <w:p w14:paraId="2881B89E" w14:textId="2A3C65B0" w:rsidR="00586CEC" w:rsidRPr="00D63CD5" w:rsidRDefault="00586CEC" w:rsidP="00D63CD5">
            <w:pPr>
              <w:pStyle w:val="TableParagraph"/>
              <w:kinsoku w:val="0"/>
              <w:overflowPunct w:val="0"/>
              <w:rPr>
                <w:color w:val="FF0000"/>
              </w:rPr>
            </w:pPr>
          </w:p>
        </w:tc>
        <w:tc>
          <w:tcPr>
            <w:tcW w:w="1663" w:type="dxa"/>
          </w:tcPr>
          <w:p w14:paraId="1394598C" w14:textId="77777777" w:rsidR="00586CEC" w:rsidRDefault="00586CEC" w:rsidP="00586CEC">
            <w:pPr>
              <w:pStyle w:val="TableParagraph"/>
              <w:kinsoku w:val="0"/>
              <w:overflowPunct w:val="0"/>
              <w:ind w:left="107"/>
            </w:pPr>
          </w:p>
          <w:p w14:paraId="3D3C02A9" w14:textId="77777777" w:rsidR="00586CEC" w:rsidRDefault="00586CEC" w:rsidP="00586CEC">
            <w:pPr>
              <w:pStyle w:val="TableParagraph"/>
              <w:kinsoku w:val="0"/>
              <w:overflowPunct w:val="0"/>
              <w:ind w:left="107"/>
            </w:pPr>
            <w:r>
              <w:t xml:space="preserve">Listed previously </w:t>
            </w:r>
          </w:p>
          <w:p w14:paraId="423EED14" w14:textId="77777777" w:rsidR="00586CEC" w:rsidRDefault="00586CEC" w:rsidP="00586CEC">
            <w:pPr>
              <w:pStyle w:val="TableParagraph"/>
              <w:kinsoku w:val="0"/>
              <w:overflowPunct w:val="0"/>
              <w:ind w:left="107"/>
            </w:pPr>
          </w:p>
          <w:p w14:paraId="0319F063" w14:textId="77777777" w:rsidR="00625EF4" w:rsidRDefault="00625EF4" w:rsidP="00586CEC">
            <w:pPr>
              <w:pStyle w:val="TableParagraph"/>
              <w:kinsoku w:val="0"/>
              <w:overflowPunct w:val="0"/>
              <w:ind w:left="107"/>
            </w:pPr>
          </w:p>
          <w:p w14:paraId="1527AA75" w14:textId="77777777" w:rsidR="00625EF4" w:rsidRDefault="00625EF4" w:rsidP="00586CEC">
            <w:pPr>
              <w:pStyle w:val="TableParagraph"/>
              <w:kinsoku w:val="0"/>
              <w:overflowPunct w:val="0"/>
              <w:ind w:left="107"/>
            </w:pPr>
          </w:p>
          <w:p w14:paraId="2DC30F97" w14:textId="77777777" w:rsidR="00586CEC" w:rsidRDefault="00586CEC" w:rsidP="00586CEC">
            <w:pPr>
              <w:pStyle w:val="TableParagraph"/>
              <w:kinsoku w:val="0"/>
              <w:overflowPunct w:val="0"/>
              <w:ind w:left="107"/>
            </w:pPr>
            <w:r>
              <w:t>Free</w:t>
            </w:r>
          </w:p>
          <w:p w14:paraId="2F39F078" w14:textId="77777777" w:rsidR="00586CEC" w:rsidRDefault="00586CEC" w:rsidP="00586CEC">
            <w:pPr>
              <w:pStyle w:val="TableParagraph"/>
              <w:kinsoku w:val="0"/>
              <w:overflowPunct w:val="0"/>
              <w:ind w:left="107"/>
            </w:pPr>
          </w:p>
          <w:p w14:paraId="5CCAF28D" w14:textId="42718B14" w:rsidR="00586CEC" w:rsidRDefault="00586CEC" w:rsidP="00586CEC">
            <w:pPr>
              <w:pStyle w:val="TableParagraph"/>
              <w:kinsoku w:val="0"/>
              <w:overflowPunct w:val="0"/>
            </w:pPr>
            <w:r>
              <w:t xml:space="preserve"> </w:t>
            </w:r>
          </w:p>
        </w:tc>
        <w:tc>
          <w:tcPr>
            <w:tcW w:w="3423" w:type="dxa"/>
          </w:tcPr>
          <w:p w14:paraId="70C7E595" w14:textId="77777777" w:rsidR="00586CEC" w:rsidRDefault="00586CEC" w:rsidP="00586CEC">
            <w:pPr>
              <w:pStyle w:val="TableParagraph"/>
              <w:kinsoku w:val="0"/>
              <w:overflowPunct w:val="0"/>
              <w:ind w:left="110" w:right="215"/>
            </w:pPr>
            <w:r>
              <w:t xml:space="preserve">100% of children participate in inter house competitions which allows them to experience competitive sports and </w:t>
            </w:r>
            <w:proofErr w:type="gramStart"/>
            <w:r>
              <w:t>team work</w:t>
            </w:r>
            <w:proofErr w:type="gramEnd"/>
            <w:r>
              <w:t xml:space="preserve"> in a safe supported environment</w:t>
            </w:r>
          </w:p>
          <w:p w14:paraId="3FBF8794" w14:textId="77777777" w:rsidR="00586CEC" w:rsidRDefault="00586CEC" w:rsidP="00586CEC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14:paraId="31C11BBF" w14:textId="01FD94F1" w:rsidR="00586CEC" w:rsidRDefault="00586CEC" w:rsidP="00586CEC">
            <w:pPr>
              <w:pStyle w:val="TableParagraph"/>
              <w:kinsoku w:val="0"/>
              <w:overflowPunct w:val="0"/>
              <w:spacing w:line="276" w:lineRule="exact"/>
              <w:ind w:left="110" w:right="215"/>
            </w:pPr>
          </w:p>
        </w:tc>
        <w:tc>
          <w:tcPr>
            <w:tcW w:w="3076" w:type="dxa"/>
          </w:tcPr>
          <w:p w14:paraId="58524634" w14:textId="00041C02" w:rsidR="00586CEC" w:rsidRDefault="00586CEC" w:rsidP="00586CEC">
            <w:pPr>
              <w:pStyle w:val="TableParagraph"/>
              <w:kinsoku w:val="0"/>
              <w:overflowPunct w:val="0"/>
              <w:ind w:left="108" w:right="67"/>
            </w:pPr>
            <w:r>
              <w:t xml:space="preserve">Continue to </w:t>
            </w:r>
            <w:r w:rsidR="00AC38B5">
              <w:t>enter</w:t>
            </w:r>
            <w:r>
              <w:t xml:space="preserve"> a range of competitions </w:t>
            </w:r>
            <w:r w:rsidR="00841CD5">
              <w:t>where possible whilst following guidelines.</w:t>
            </w:r>
          </w:p>
        </w:tc>
      </w:tr>
    </w:tbl>
    <w:p w14:paraId="519AE95D" w14:textId="77777777" w:rsidR="00C66DF9" w:rsidRDefault="00C66DF9" w:rsidP="00586CEC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9C6F2" w14:textId="77777777" w:rsidR="00634C1B" w:rsidRDefault="00634C1B">
      <w:r>
        <w:separator/>
      </w:r>
    </w:p>
  </w:endnote>
  <w:endnote w:type="continuationSeparator" w:id="0">
    <w:p w14:paraId="1F2D2557" w14:textId="77777777"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C9E" w14:textId="77777777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4E689335" wp14:editId="1CE4438E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6CE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005641" wp14:editId="33F9FA3E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5715" r="4445" b="6985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28F08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86CE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801F577" wp14:editId="1E32A103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5080" r="5080" b="1905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257C0A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757AE35" wp14:editId="19C2F0FC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66A3C332" wp14:editId="3384323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7187A579" wp14:editId="7BE3FAF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741F6756" wp14:editId="73CC4274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7E1E51D9" wp14:editId="6C36FFD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500FD39" wp14:editId="61FF36C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16E4ECD9" wp14:editId="675F0D0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6CE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483E1B2" wp14:editId="127631D3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3175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A5CFF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3E1B2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" filled="f" stroked="f">
              <v:textbox inset="0,0,0,0">
                <w:txbxContent>
                  <w:p w14:paraId="08AA5CFF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86CE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B621C0E" wp14:editId="5DDB2BF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4445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21FE7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621C0E"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" filled="f" stroked="f">
              <v:textbox inset="0,0,0,0">
                <w:txbxContent>
                  <w:p w14:paraId="45B21FE7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A929843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EE771" w14:textId="77777777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C326544" wp14:editId="7463C6EE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6CE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2D38183" wp14:editId="771C4B8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5715" r="4445" b="6985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05E77A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86CEC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38ADBE1" wp14:editId="51220C32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5080" r="5080" b="1905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87561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223AC29E" wp14:editId="4348E2D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5E324756" wp14:editId="49E79F29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55D1B778" wp14:editId="69784CAF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4722CA76" wp14:editId="1CBDF87F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3EF2DBA1" wp14:editId="05E091DF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1348DE73" wp14:editId="6D8A8B5C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7711415A" wp14:editId="6C05207D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6CE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BBC52EC" wp14:editId="22C5F6C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3175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E9271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C52EC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" filled="f" stroked="f">
              <v:textbox inset="0,0,0,0">
                <w:txbxContent>
                  <w:p w14:paraId="63DE9271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86CE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F9948B3" wp14:editId="5686C00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4445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731D0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948B3"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" filled="f" stroked="f">
              <v:textbox inset="0,0,0,0">
                <w:txbxContent>
                  <w:p w14:paraId="0C0731D0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8628D" w14:textId="77777777" w:rsidR="00634C1B" w:rsidRDefault="00634C1B">
      <w:r>
        <w:separator/>
      </w:r>
    </w:p>
  </w:footnote>
  <w:footnote w:type="continuationSeparator" w:id="0">
    <w:p w14:paraId="7CC8C00E" w14:textId="77777777"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729" w:hanging="360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416" w:hanging="360"/>
      </w:pPr>
    </w:lvl>
    <w:lvl w:ilvl="2">
      <w:numFmt w:val="bullet"/>
      <w:lvlText w:val="•"/>
      <w:lvlJc w:val="left"/>
      <w:pPr>
        <w:ind w:left="2112" w:hanging="360"/>
      </w:pPr>
    </w:lvl>
    <w:lvl w:ilvl="3">
      <w:numFmt w:val="bullet"/>
      <w:lvlText w:val="•"/>
      <w:lvlJc w:val="left"/>
      <w:pPr>
        <w:ind w:left="2808" w:hanging="360"/>
      </w:pPr>
    </w:lvl>
    <w:lvl w:ilvl="4">
      <w:numFmt w:val="bullet"/>
      <w:lvlText w:val="•"/>
      <w:lvlJc w:val="left"/>
      <w:pPr>
        <w:ind w:left="3505" w:hanging="360"/>
      </w:pPr>
    </w:lvl>
    <w:lvl w:ilvl="5">
      <w:numFmt w:val="bullet"/>
      <w:lvlText w:val="•"/>
      <w:lvlJc w:val="left"/>
      <w:pPr>
        <w:ind w:left="4201" w:hanging="360"/>
      </w:pPr>
    </w:lvl>
    <w:lvl w:ilvl="6">
      <w:numFmt w:val="bullet"/>
      <w:lvlText w:val="•"/>
      <w:lvlJc w:val="left"/>
      <w:pPr>
        <w:ind w:left="4897" w:hanging="360"/>
      </w:pPr>
    </w:lvl>
    <w:lvl w:ilvl="7">
      <w:numFmt w:val="bullet"/>
      <w:lvlText w:val="•"/>
      <w:lvlJc w:val="left"/>
      <w:pPr>
        <w:ind w:left="5594" w:hanging="360"/>
      </w:pPr>
    </w:lvl>
    <w:lvl w:ilvl="8">
      <w:numFmt w:val="bullet"/>
      <w:lvlText w:val="•"/>
      <w:lvlJc w:val="left"/>
      <w:pPr>
        <w:ind w:left="6290" w:hanging="360"/>
      </w:pPr>
    </w:lvl>
  </w:abstractNum>
  <w:abstractNum w:abstractNumId="1" w15:restartNumberingAfterBreak="0">
    <w:nsid w:val="14A24A65"/>
    <w:multiLevelType w:val="hybridMultilevel"/>
    <w:tmpl w:val="B5B8C99A"/>
    <w:lvl w:ilvl="0" w:tplc="08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4" w15:restartNumberingAfterBreak="0">
    <w:nsid w:val="749B2EC7"/>
    <w:multiLevelType w:val="multilevel"/>
    <w:tmpl w:val="00000886"/>
    <w:lvl w:ilvl="0">
      <w:numFmt w:val="bullet"/>
      <w:lvlText w:val=""/>
      <w:lvlJc w:val="left"/>
      <w:pPr>
        <w:ind w:left="360" w:hanging="360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047" w:hanging="360"/>
      </w:pPr>
    </w:lvl>
    <w:lvl w:ilvl="2">
      <w:numFmt w:val="bullet"/>
      <w:lvlText w:val="•"/>
      <w:lvlJc w:val="left"/>
      <w:pPr>
        <w:ind w:left="1743" w:hanging="360"/>
      </w:pPr>
    </w:lvl>
    <w:lvl w:ilvl="3">
      <w:numFmt w:val="bullet"/>
      <w:lvlText w:val="•"/>
      <w:lvlJc w:val="left"/>
      <w:pPr>
        <w:ind w:left="2439" w:hanging="360"/>
      </w:pPr>
    </w:lvl>
    <w:lvl w:ilvl="4">
      <w:numFmt w:val="bullet"/>
      <w:lvlText w:val="•"/>
      <w:lvlJc w:val="left"/>
      <w:pPr>
        <w:ind w:left="3136" w:hanging="360"/>
      </w:pPr>
    </w:lvl>
    <w:lvl w:ilvl="5">
      <w:numFmt w:val="bullet"/>
      <w:lvlText w:val="•"/>
      <w:lvlJc w:val="left"/>
      <w:pPr>
        <w:ind w:left="3832" w:hanging="360"/>
      </w:pPr>
    </w:lvl>
    <w:lvl w:ilvl="6">
      <w:numFmt w:val="bullet"/>
      <w:lvlText w:val="•"/>
      <w:lvlJc w:val="left"/>
      <w:pPr>
        <w:ind w:left="4528" w:hanging="360"/>
      </w:pPr>
    </w:lvl>
    <w:lvl w:ilvl="7">
      <w:numFmt w:val="bullet"/>
      <w:lvlText w:val="•"/>
      <w:lvlJc w:val="left"/>
      <w:pPr>
        <w:ind w:left="5225" w:hanging="360"/>
      </w:pPr>
    </w:lvl>
    <w:lvl w:ilvl="8">
      <w:numFmt w:val="bullet"/>
      <w:lvlText w:val="•"/>
      <w:lvlJc w:val="left"/>
      <w:pPr>
        <w:ind w:left="5921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0A"/>
    <w:rsid w:val="00057695"/>
    <w:rsid w:val="00144348"/>
    <w:rsid w:val="00162313"/>
    <w:rsid w:val="001E7032"/>
    <w:rsid w:val="001F1442"/>
    <w:rsid w:val="001F4450"/>
    <w:rsid w:val="001F4717"/>
    <w:rsid w:val="002006C4"/>
    <w:rsid w:val="00213832"/>
    <w:rsid w:val="003074D1"/>
    <w:rsid w:val="003E7E98"/>
    <w:rsid w:val="00434D0D"/>
    <w:rsid w:val="00434EC1"/>
    <w:rsid w:val="005252DD"/>
    <w:rsid w:val="00566B8B"/>
    <w:rsid w:val="00586CEC"/>
    <w:rsid w:val="00625EF4"/>
    <w:rsid w:val="006308CE"/>
    <w:rsid w:val="00634C1B"/>
    <w:rsid w:val="00676FB3"/>
    <w:rsid w:val="00750D9E"/>
    <w:rsid w:val="00794A75"/>
    <w:rsid w:val="00815EF1"/>
    <w:rsid w:val="00841CD5"/>
    <w:rsid w:val="00A32775"/>
    <w:rsid w:val="00A32B25"/>
    <w:rsid w:val="00AC38B5"/>
    <w:rsid w:val="00C2051F"/>
    <w:rsid w:val="00C66DF9"/>
    <w:rsid w:val="00C67762"/>
    <w:rsid w:val="00C7240A"/>
    <w:rsid w:val="00D63CD5"/>
    <w:rsid w:val="00DA30EE"/>
    <w:rsid w:val="00ED614E"/>
    <w:rsid w:val="00F5109F"/>
    <w:rsid w:val="00F65182"/>
    <w:rsid w:val="00F9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E4D1384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0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03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4DB77-81B6-42C4-93BC-1D421A0FF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Davies, Ashley</cp:lastModifiedBy>
  <cp:revision>6</cp:revision>
  <cp:lastPrinted>2018-10-11T12:32:00Z</cp:lastPrinted>
  <dcterms:created xsi:type="dcterms:W3CDTF">2021-09-22T15:03:00Z</dcterms:created>
  <dcterms:modified xsi:type="dcterms:W3CDTF">2021-09-30T07:30:00Z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